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855" w:rsidRPr="00FC0131" w:rsidRDefault="00D73855" w:rsidP="00D73855">
      <w:pPr>
        <w:jc w:val="center"/>
        <w:rPr>
          <w:rFonts w:ascii="微軟正黑體" w:eastAsia="微軟正黑體" w:hAnsi="微軟正黑體"/>
          <w:sz w:val="27"/>
          <w:szCs w:val="27"/>
        </w:rPr>
      </w:pPr>
      <w:r w:rsidRPr="00FC0131">
        <w:rPr>
          <w:rFonts w:ascii="微軟正黑體" w:eastAsia="微軟正黑體" w:hAnsi="微軟正黑體" w:hint="eastAsia"/>
          <w:sz w:val="27"/>
          <w:szCs w:val="27"/>
        </w:rPr>
        <w:t>國 科 會 生 命 科 學 研 究 推 動 中 心</w:t>
      </w:r>
    </w:p>
    <w:p w:rsidR="00D73855" w:rsidRPr="00FC0131" w:rsidRDefault="00D764F7" w:rsidP="00D73855">
      <w:pPr>
        <w:jc w:val="center"/>
        <w:rPr>
          <w:rFonts w:ascii="微軟正黑體" w:eastAsia="微軟正黑體" w:hAnsi="微軟正黑體"/>
          <w:sz w:val="27"/>
          <w:szCs w:val="27"/>
        </w:rPr>
      </w:pPr>
      <w:r>
        <w:rPr>
          <w:rFonts w:ascii="微軟正黑體" w:eastAsia="微軟正黑體" w:hAnsi="微軟正黑體" w:hint="eastAsia"/>
          <w:sz w:val="27"/>
          <w:szCs w:val="27"/>
        </w:rPr>
        <w:t>高中生物自主學習</w:t>
      </w:r>
      <w:r w:rsidR="00D73855" w:rsidRPr="00FC0131">
        <w:rPr>
          <w:rFonts w:ascii="微軟正黑體" w:eastAsia="微軟正黑體" w:hAnsi="微軟正黑體" w:hint="eastAsia"/>
          <w:sz w:val="27"/>
          <w:szCs w:val="27"/>
        </w:rPr>
        <w:t xml:space="preserve"> 結案報告</w:t>
      </w:r>
    </w:p>
    <w:p w:rsidR="005C0035" w:rsidRPr="00FC0131" w:rsidRDefault="00D73855" w:rsidP="00D73855">
      <w:pPr>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一、基本資料</w:t>
      </w:r>
    </w:p>
    <w:tbl>
      <w:tblPr>
        <w:tblStyle w:val="a4"/>
        <w:tblW w:w="10485" w:type="dxa"/>
        <w:tblLook w:val="04A0" w:firstRow="1" w:lastRow="0" w:firstColumn="1" w:lastColumn="0" w:noHBand="0" w:noVBand="1"/>
      </w:tblPr>
      <w:tblGrid>
        <w:gridCol w:w="2405"/>
        <w:gridCol w:w="8080"/>
      </w:tblGrid>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中文名稱</w:t>
            </w:r>
          </w:p>
        </w:tc>
        <w:tc>
          <w:tcPr>
            <w:tcW w:w="8080" w:type="dxa"/>
          </w:tcPr>
          <w:p w:rsidR="005C0035" w:rsidRPr="00FC0131" w:rsidRDefault="00D75145"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跨領域生技產業整合營</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英文名稱</w:t>
            </w:r>
          </w:p>
        </w:tc>
        <w:tc>
          <w:tcPr>
            <w:tcW w:w="8080" w:type="dxa"/>
          </w:tcPr>
          <w:p w:rsidR="005C0035" w:rsidRPr="00FC0131" w:rsidRDefault="00D75145" w:rsidP="00D03A89">
            <w:pPr>
              <w:pStyle w:val="a3"/>
              <w:ind w:leftChars="0" w:left="0"/>
              <w:rPr>
                <w:rFonts w:ascii="微軟正黑體" w:eastAsia="微軟正黑體" w:hAnsi="微軟正黑體" w:cs="新細明體"/>
                <w:color w:val="333333"/>
                <w:kern w:val="0"/>
                <w:sz w:val="27"/>
                <w:szCs w:val="27"/>
                <w14:ligatures w14:val="none"/>
              </w:rPr>
            </w:pPr>
            <w:r w:rsidRPr="00D75145">
              <w:rPr>
                <w:rFonts w:ascii="微軟正黑體" w:eastAsia="微軟正黑體" w:hAnsi="微軟正黑體" w:cs="新細明體"/>
                <w:color w:val="333333"/>
                <w:kern w:val="0"/>
                <w:sz w:val="27"/>
                <w:szCs w:val="27"/>
                <w14:ligatures w14:val="none"/>
              </w:rPr>
              <w:t>Cross-disciplinary Biotechnology Industry Integration Camp</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中文摘要報告</w:t>
            </w:r>
          </w:p>
        </w:tc>
        <w:tc>
          <w:tcPr>
            <w:tcW w:w="8080" w:type="dxa"/>
          </w:tcPr>
          <w:p w:rsidR="00D73855" w:rsidRPr="00FC0131" w:rsidRDefault="00D75145"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這次營隊邀請了大學端的教授與碩博士生分享了大學許多的不同研究與創新想法，透過分享讓高中生在自主學習時能獲得不同的靈感，並且也藉由實際進入實驗室進行實驗，體驗實驗的流程。最後是我們設計的生技產業創業競賽，讓高中生們發揮這兩天在營隊所獲得創新理念與想法，，腦力激盪，實際去研發一個產品或技術。</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英文摘要報告</w:t>
            </w:r>
          </w:p>
        </w:tc>
        <w:tc>
          <w:tcPr>
            <w:tcW w:w="8080" w:type="dxa"/>
          </w:tcPr>
          <w:p w:rsidR="00D73855" w:rsidRPr="00FC0131" w:rsidRDefault="00136B2C" w:rsidP="00D03A89">
            <w:pPr>
              <w:pStyle w:val="a3"/>
              <w:ind w:leftChars="0" w:left="0"/>
              <w:rPr>
                <w:rFonts w:ascii="微軟正黑體" w:eastAsia="微軟正黑體" w:hAnsi="微軟正黑體" w:cs="新細明體"/>
                <w:color w:val="333333"/>
                <w:kern w:val="0"/>
                <w:sz w:val="27"/>
                <w:szCs w:val="27"/>
                <w14:ligatures w14:val="none"/>
              </w:rPr>
            </w:pPr>
            <w:r w:rsidRPr="00136B2C">
              <w:rPr>
                <w:rFonts w:ascii="微軟正黑體" w:eastAsia="微軟正黑體" w:hAnsi="微軟正黑體" w:cs="新細明體"/>
                <w:color w:val="333333"/>
                <w:kern w:val="0"/>
                <w:sz w:val="27"/>
                <w:szCs w:val="27"/>
                <w14:ligatures w14:val="none"/>
              </w:rPr>
              <w:t>This camp invited university professors and graduate students to share various research and innovative ideas from the academic world. Through these presentations, high school students were inspired during their self-directed learning. They also had the opportunity to experience laboratory procedures firsthand by participating in actual experiments. Finally, we organized a biotechnology industry startup competition, allowing the high school students to utilize the innovative concepts and ideas they gained over the two days of the camp. They engaged in brainstorming and worked on developing a product or technology.</w:t>
            </w:r>
          </w:p>
        </w:tc>
      </w:tr>
      <w:tr w:rsidR="005C0035" w:rsidRPr="00FC0131" w:rsidTr="00FC0131">
        <w:tc>
          <w:tcPr>
            <w:tcW w:w="2405" w:type="dxa"/>
          </w:tcPr>
          <w:p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lastRenderedPageBreak/>
              <w:t>目的</w:t>
            </w:r>
          </w:p>
        </w:tc>
        <w:tc>
          <w:tcPr>
            <w:tcW w:w="8080" w:type="dxa"/>
          </w:tcPr>
          <w:p w:rsidR="005C0035" w:rsidRPr="00FC0131" w:rsidRDefault="00136B2C"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1.讓高中生可以更了解生物科技的領域</w:t>
            </w:r>
          </w:p>
          <w:p w:rsidR="005C0035" w:rsidRPr="00FC0131" w:rsidRDefault="00136B2C"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2.</w:t>
            </w:r>
            <w:r w:rsidR="001E20BB">
              <w:rPr>
                <w:rFonts w:ascii="微軟正黑體" w:eastAsia="微軟正黑體" w:hAnsi="微軟正黑體" w:cs="新細明體"/>
                <w:color w:val="333333"/>
                <w:kern w:val="0"/>
                <w:sz w:val="27"/>
                <w:szCs w:val="27"/>
                <w14:ligatures w14:val="none"/>
              </w:rPr>
              <w:t>讓高中生</w:t>
            </w:r>
            <w:r>
              <w:rPr>
                <w:rFonts w:ascii="微軟正黑體" w:eastAsia="微軟正黑體" w:hAnsi="微軟正黑體" w:cs="新細明體"/>
                <w:color w:val="333333"/>
                <w:kern w:val="0"/>
                <w:sz w:val="27"/>
                <w:szCs w:val="27"/>
                <w14:ligatures w14:val="none"/>
              </w:rPr>
              <w:t>在參加營隊時</w:t>
            </w:r>
            <w:r w:rsidR="001E20BB">
              <w:rPr>
                <w:rFonts w:ascii="微軟正黑體" w:eastAsia="微軟正黑體" w:hAnsi="微軟正黑體" w:cs="新細明體"/>
                <w:color w:val="333333"/>
                <w:kern w:val="0"/>
                <w:sz w:val="27"/>
                <w:szCs w:val="27"/>
                <w14:ligatures w14:val="none"/>
              </w:rPr>
              <w:t>可以從中獲得自主學習研究方向的靈感</w:t>
            </w:r>
          </w:p>
          <w:p w:rsidR="005C0035" w:rsidRPr="001E20BB" w:rsidRDefault="001E20BB"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3.讓大學端與高中生交流，可以縮小高中與大學的資訊差距</w:t>
            </w:r>
          </w:p>
          <w:p w:rsidR="00FC0131" w:rsidRPr="00FC0131" w:rsidRDefault="001E20BB"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4.體驗一次將自己創新理念實際應用於創業發展</w:t>
            </w:r>
          </w:p>
        </w:tc>
      </w:tr>
      <w:tr w:rsidR="005C0035" w:rsidRPr="00FC0131" w:rsidTr="00FC0131">
        <w:tc>
          <w:tcPr>
            <w:tcW w:w="2405" w:type="dxa"/>
          </w:tcPr>
          <w:p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參加對象</w:t>
            </w:r>
            <w:r w:rsidR="00D73855" w:rsidRPr="00FC0131">
              <w:rPr>
                <w:rFonts w:ascii="微軟正黑體" w:eastAsia="微軟正黑體" w:hAnsi="微軟正黑體" w:cs="新細明體" w:hint="eastAsia"/>
                <w:color w:val="333333"/>
                <w:kern w:val="0"/>
                <w:sz w:val="27"/>
                <w:szCs w:val="27"/>
                <w14:ligatures w14:val="none"/>
              </w:rPr>
              <w:t>(含人數)</w:t>
            </w:r>
          </w:p>
        </w:tc>
        <w:tc>
          <w:tcPr>
            <w:tcW w:w="8080" w:type="dxa"/>
          </w:tcPr>
          <w:p w:rsidR="005C0035" w:rsidRPr="00FC0131" w:rsidRDefault="001E20BB"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25位高中學員</w:t>
            </w:r>
          </w:p>
          <w:p w:rsidR="00D73855" w:rsidRPr="00FC0131" w:rsidRDefault="001E20BB"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12位大學隊輔</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預期效益</w:t>
            </w:r>
            <w:r w:rsidR="00FC6059">
              <w:rPr>
                <w:rFonts w:ascii="微軟正黑體" w:eastAsia="微軟正黑體" w:hAnsi="微軟正黑體" w:cs="新細明體" w:hint="eastAsia"/>
                <w:color w:val="333333"/>
                <w:kern w:val="0"/>
                <w:sz w:val="27"/>
                <w:szCs w:val="27"/>
                <w14:ligatures w14:val="none"/>
              </w:rPr>
              <w:t>達成狀況</w:t>
            </w:r>
          </w:p>
        </w:tc>
        <w:tc>
          <w:tcPr>
            <w:tcW w:w="8080" w:type="dxa"/>
          </w:tcPr>
          <w:p w:rsidR="005C0035" w:rsidRDefault="00A44FA9"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1.</w:t>
            </w:r>
            <w:r w:rsidR="008D2AA6">
              <w:rPr>
                <w:rFonts w:ascii="微軟正黑體" w:eastAsia="微軟正黑體" w:hAnsi="微軟正黑體" w:cs="新細明體"/>
                <w:color w:val="333333"/>
                <w:kern w:val="0"/>
                <w:sz w:val="27"/>
                <w:szCs w:val="27"/>
                <w14:ligatures w14:val="none"/>
              </w:rPr>
              <w:t>激起高中生對生物科技領域的好奇心</w:t>
            </w:r>
          </w:p>
          <w:p w:rsidR="00FC0131" w:rsidRPr="00FC0131" w:rsidRDefault="00A44FA9" w:rsidP="00D03A89">
            <w:pPr>
              <w:pStyle w:val="a3"/>
              <w:ind w:leftChars="0" w:left="0"/>
              <w:rPr>
                <w:rFonts w:ascii="微軟正黑體" w:eastAsia="微軟正黑體" w:hAnsi="微軟正黑體" w:cs="新細明體" w:hint="eastAsia"/>
                <w:color w:val="333333"/>
                <w:kern w:val="0"/>
                <w:sz w:val="27"/>
                <w:szCs w:val="27"/>
                <w14:ligatures w14:val="none"/>
              </w:rPr>
            </w:pPr>
            <w:r>
              <w:rPr>
                <w:rFonts w:ascii="微軟正黑體" w:eastAsia="微軟正黑體" w:hAnsi="微軟正黑體" w:cs="新細明體"/>
                <w:color w:val="333333"/>
                <w:kern w:val="0"/>
                <w:sz w:val="27"/>
                <w:szCs w:val="27"/>
                <w14:ligatures w14:val="none"/>
              </w:rPr>
              <w:t>2.</w:t>
            </w:r>
            <w:r w:rsidR="008D2AA6">
              <w:rPr>
                <w:rFonts w:ascii="微軟正黑體" w:eastAsia="微軟正黑體" w:hAnsi="微軟正黑體" w:cs="新細明體"/>
                <w:color w:val="333333"/>
                <w:kern w:val="0"/>
                <w:sz w:val="27"/>
                <w:szCs w:val="27"/>
                <w14:ligatures w14:val="none"/>
              </w:rPr>
              <w:t>部分課堂較為枯燥，有待修正</w:t>
            </w:r>
          </w:p>
          <w:p w:rsidR="005C0035" w:rsidRPr="00FC0131" w:rsidRDefault="00A44FA9"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3.</w:t>
            </w:r>
            <w:r w:rsidR="008D2AA6">
              <w:rPr>
                <w:rFonts w:ascii="微軟正黑體" w:eastAsia="微軟正黑體" w:hAnsi="微軟正黑體" w:cs="新細明體"/>
                <w:color w:val="333333"/>
                <w:kern w:val="0"/>
                <w:sz w:val="27"/>
                <w:szCs w:val="27"/>
                <w14:ligatures w14:val="none"/>
              </w:rPr>
              <w:t>高中生對自主學習有更進一步的理解</w:t>
            </w:r>
            <w:bookmarkStart w:id="0" w:name="_GoBack"/>
            <w:bookmarkEnd w:id="0"/>
          </w:p>
          <w:p w:rsidR="005C0035" w:rsidRPr="00FC0131" w:rsidRDefault="00A44FA9" w:rsidP="00D03A89">
            <w:pPr>
              <w:pStyle w:val="a3"/>
              <w:ind w:leftChars="0" w:left="0"/>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4.</w:t>
            </w:r>
            <w:r w:rsidR="008D2AA6">
              <w:rPr>
                <w:rFonts w:ascii="微軟正黑體" w:eastAsia="微軟正黑體" w:hAnsi="微軟正黑體" w:cs="新細明體"/>
                <w:color w:val="333333"/>
                <w:kern w:val="0"/>
                <w:sz w:val="27"/>
                <w:szCs w:val="27"/>
                <w14:ligatures w14:val="none"/>
              </w:rPr>
              <w:t>在生技產業競賽大家能夠在短時間內設計出一項產品，超出預期</w:t>
            </w:r>
          </w:p>
        </w:tc>
      </w:tr>
    </w:tbl>
    <w:p w:rsidR="00FC0131" w:rsidRPr="00FC0131" w:rsidRDefault="00FC0131">
      <w:pPr>
        <w:rPr>
          <w:sz w:val="27"/>
          <w:szCs w:val="27"/>
        </w:rPr>
      </w:pPr>
    </w:p>
    <w:p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二、邀請主講人姓名及學經歷</w:t>
      </w:r>
    </w:p>
    <w:tbl>
      <w:tblPr>
        <w:tblStyle w:val="a4"/>
        <w:tblW w:w="10485" w:type="dxa"/>
        <w:tblLook w:val="04A0" w:firstRow="1" w:lastRow="0" w:firstColumn="1" w:lastColumn="0" w:noHBand="0" w:noVBand="1"/>
      </w:tblPr>
      <w:tblGrid>
        <w:gridCol w:w="2122"/>
        <w:gridCol w:w="2268"/>
        <w:gridCol w:w="1984"/>
        <w:gridCol w:w="4111"/>
      </w:tblGrid>
      <w:tr w:rsidR="00D73855" w:rsidRPr="00FC0131" w:rsidTr="00D25F7B">
        <w:tc>
          <w:tcPr>
            <w:tcW w:w="2122"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姓名</w:t>
            </w:r>
          </w:p>
        </w:tc>
        <w:tc>
          <w:tcPr>
            <w:tcW w:w="2268"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學歷</w:t>
            </w:r>
          </w:p>
        </w:tc>
        <w:tc>
          <w:tcPr>
            <w:tcW w:w="198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經歷</w:t>
            </w:r>
          </w:p>
        </w:tc>
        <w:tc>
          <w:tcPr>
            <w:tcW w:w="4111"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現任</w:t>
            </w:r>
          </w:p>
        </w:tc>
      </w:tr>
      <w:tr w:rsidR="00FE46F6" w:rsidRPr="00FC0131" w:rsidTr="00D25F7B">
        <w:tc>
          <w:tcPr>
            <w:tcW w:w="2122" w:type="dxa"/>
          </w:tcPr>
          <w:p w:rsidR="00FE46F6" w:rsidRPr="00FC0131" w:rsidRDefault="00FE46F6" w:rsidP="00FE46F6">
            <w:pPr>
              <w:pStyle w:val="a3"/>
              <w:ind w:leftChars="0" w:left="0"/>
              <w:contextualSpacing/>
              <w:rPr>
                <w:rFonts w:ascii="微軟正黑體" w:eastAsia="微軟正黑體" w:hAnsi="微軟正黑體" w:cs="新細明體"/>
                <w:color w:val="333333"/>
                <w:kern w:val="0"/>
                <w:sz w:val="27"/>
                <w:szCs w:val="27"/>
                <w14:ligatures w14:val="none"/>
              </w:rPr>
            </w:pPr>
            <w:r w:rsidRPr="00FE46F6">
              <w:rPr>
                <w:rFonts w:ascii="微軟正黑體" w:eastAsia="微軟正黑體" w:hAnsi="微軟正黑體" w:cs="新細明體" w:hint="eastAsia"/>
                <w:color w:val="333333"/>
                <w:kern w:val="0"/>
                <w:sz w:val="27"/>
                <w:szCs w:val="27"/>
                <w14:ligatures w14:val="none"/>
              </w:rPr>
              <w:t>許觀達</w:t>
            </w:r>
          </w:p>
        </w:tc>
        <w:tc>
          <w:tcPr>
            <w:tcW w:w="2268" w:type="dxa"/>
          </w:tcPr>
          <w:p w:rsidR="00FE46F6" w:rsidRPr="00FC0131" w:rsidRDefault="00FE46F6" w:rsidP="00FE46F6">
            <w:pPr>
              <w:pStyle w:val="a3"/>
              <w:ind w:leftChars="0" w:left="0"/>
              <w:contextualSpacing/>
              <w:rPr>
                <w:rFonts w:ascii="微軟正黑體" w:eastAsia="微軟正黑體" w:hAnsi="微軟正黑體" w:cs="新細明體"/>
                <w:color w:val="333333"/>
                <w:kern w:val="0"/>
                <w:sz w:val="27"/>
                <w:szCs w:val="27"/>
                <w14:ligatures w14:val="none"/>
              </w:rPr>
            </w:pPr>
            <w:r w:rsidRPr="00D25F7B">
              <w:rPr>
                <w:rFonts w:ascii="微軟正黑體" w:eastAsia="微軟正黑體" w:hAnsi="微軟正黑體" w:cs="Times New Roman" w:hint="eastAsia"/>
                <w:color w:val="000000"/>
                <w:szCs w:val="20"/>
              </w:rPr>
              <w:t>國立成功大學基礎醫學研究所</w:t>
            </w:r>
            <w:r w:rsidR="00D25F7B">
              <w:rPr>
                <w:rFonts w:ascii="微軟正黑體" w:eastAsia="微軟正黑體" w:hAnsi="微軟正黑體" w:cs="Times New Roman" w:hint="eastAsia"/>
                <w:color w:val="000000"/>
                <w:szCs w:val="20"/>
              </w:rPr>
              <w:t xml:space="preserve"> </w:t>
            </w:r>
            <w:r w:rsidRPr="00D25F7B">
              <w:rPr>
                <w:rFonts w:ascii="微軟正黑體" w:eastAsia="微軟正黑體" w:hAnsi="微軟正黑體" w:cs="Times New Roman" w:hint="eastAsia"/>
                <w:color w:val="000000"/>
                <w:szCs w:val="20"/>
              </w:rPr>
              <w:t>博士</w:t>
            </w:r>
          </w:p>
        </w:tc>
        <w:tc>
          <w:tcPr>
            <w:tcW w:w="1984" w:type="dxa"/>
          </w:tcPr>
          <w:p w:rsidR="00FE46F6" w:rsidRPr="00D25F7B" w:rsidRDefault="00FE46F6" w:rsidP="00D25F7B">
            <w:pPr>
              <w:snapToGrid w:val="0"/>
              <w:spacing w:line="240" w:lineRule="atLeast"/>
              <w:rPr>
                <w:rFonts w:ascii="微軟正黑體" w:eastAsia="微軟正黑體" w:hAnsi="微軟正黑體"/>
                <w:sz w:val="20"/>
                <w:szCs w:val="20"/>
              </w:rPr>
            </w:pPr>
            <w:r w:rsidRPr="00D25F7B">
              <w:rPr>
                <w:rFonts w:ascii="微軟正黑體" w:eastAsia="微軟正黑體" w:hAnsi="微軟正黑體" w:hint="eastAsia"/>
                <w:sz w:val="20"/>
                <w:szCs w:val="20"/>
              </w:rPr>
              <w:t>國立成功大學生物科技與產業科學系,</w:t>
            </w:r>
            <w:r w:rsidRPr="00D25F7B">
              <w:rPr>
                <w:rFonts w:ascii="微軟正黑體" w:eastAsia="微軟正黑體" w:hAnsi="微軟正黑體"/>
                <w:sz w:val="20"/>
                <w:szCs w:val="20"/>
              </w:rPr>
              <w:t xml:space="preserve"> </w:t>
            </w:r>
            <w:r w:rsidRPr="00D25F7B">
              <w:rPr>
                <w:rFonts w:ascii="微軟正黑體" w:eastAsia="微軟正黑體" w:hAnsi="微軟正黑體" w:hint="eastAsia"/>
                <w:sz w:val="20"/>
                <w:szCs w:val="20"/>
              </w:rPr>
              <w:t>助理教授</w:t>
            </w:r>
          </w:p>
          <w:p w:rsidR="00FE46F6" w:rsidRPr="00D25F7B" w:rsidRDefault="00FE46F6" w:rsidP="00D25F7B">
            <w:pPr>
              <w:snapToGrid w:val="0"/>
              <w:spacing w:line="240" w:lineRule="atLeast"/>
              <w:rPr>
                <w:rFonts w:ascii="微軟正黑體" w:eastAsia="微軟正黑體" w:hAnsi="微軟正黑體"/>
                <w:sz w:val="20"/>
                <w:szCs w:val="20"/>
              </w:rPr>
            </w:pPr>
            <w:r w:rsidRPr="00D25F7B">
              <w:rPr>
                <w:rFonts w:ascii="微軟正黑體" w:eastAsia="微軟正黑體" w:hAnsi="微軟正黑體" w:hint="eastAsia"/>
                <w:sz w:val="20"/>
                <w:szCs w:val="20"/>
              </w:rPr>
              <w:t>美國</w:t>
            </w:r>
            <w:r w:rsidRPr="00D25F7B">
              <w:rPr>
                <w:rFonts w:ascii="微軟正黑體" w:eastAsia="微軟正黑體" w:hAnsi="微軟正黑體"/>
                <w:sz w:val="20"/>
                <w:szCs w:val="20"/>
              </w:rPr>
              <w:t>約翰霍普金斯大學</w:t>
            </w:r>
            <w:r w:rsidRPr="00D25F7B">
              <w:rPr>
                <w:rFonts w:ascii="微軟正黑體" w:eastAsia="微軟正黑體" w:hAnsi="微軟正黑體" w:hint="eastAsia"/>
                <w:sz w:val="20"/>
                <w:szCs w:val="20"/>
              </w:rPr>
              <w:t>,</w:t>
            </w:r>
            <w:r w:rsidRPr="00D25F7B">
              <w:rPr>
                <w:rFonts w:ascii="微軟正黑體" w:eastAsia="微軟正黑體" w:hAnsi="微軟正黑體"/>
                <w:sz w:val="20"/>
                <w:szCs w:val="20"/>
              </w:rPr>
              <w:t xml:space="preserve"> </w:t>
            </w:r>
            <w:r w:rsidRPr="00D25F7B">
              <w:rPr>
                <w:rFonts w:ascii="微軟正黑體" w:eastAsia="微軟正黑體" w:hAnsi="微軟正黑體" w:hint="eastAsia"/>
                <w:sz w:val="20"/>
                <w:szCs w:val="20"/>
              </w:rPr>
              <w:t>博士後研究員</w:t>
            </w:r>
          </w:p>
        </w:tc>
        <w:tc>
          <w:tcPr>
            <w:tcW w:w="4111" w:type="dxa"/>
          </w:tcPr>
          <w:p w:rsidR="00FE46F6" w:rsidRPr="00D25F7B" w:rsidRDefault="00FE46F6" w:rsidP="00FE46F6">
            <w:pPr>
              <w:pStyle w:val="a3"/>
              <w:snapToGrid w:val="0"/>
              <w:spacing w:line="240" w:lineRule="atLeast"/>
              <w:ind w:leftChars="0" w:left="0"/>
              <w:rPr>
                <w:rFonts w:ascii="微軟正黑體" w:eastAsia="微軟正黑體" w:hAnsi="微軟正黑體"/>
                <w:szCs w:val="20"/>
              </w:rPr>
            </w:pPr>
            <w:r w:rsidRPr="00D25F7B">
              <w:rPr>
                <w:rFonts w:ascii="微軟正黑體" w:eastAsia="微軟正黑體" w:hAnsi="微軟正黑體" w:cs="Times New Roman"/>
                <w:color w:val="000000"/>
                <w:szCs w:val="20"/>
              </w:rPr>
              <w:t>國立成功大學</w:t>
            </w:r>
            <w:r w:rsidRPr="00D25F7B">
              <w:rPr>
                <w:rFonts w:ascii="微軟正黑體" w:eastAsia="微軟正黑體" w:hAnsi="微軟正黑體"/>
                <w:szCs w:val="20"/>
              </w:rPr>
              <w:t>生物科技與產業科學系</w:t>
            </w:r>
          </w:p>
          <w:p w:rsidR="00FE46F6" w:rsidRPr="00B57399" w:rsidRDefault="00FE46F6" w:rsidP="00FE46F6">
            <w:pPr>
              <w:pStyle w:val="a3"/>
              <w:snapToGrid w:val="0"/>
              <w:spacing w:line="240" w:lineRule="atLeast"/>
              <w:ind w:leftChars="0" w:left="0"/>
              <w:rPr>
                <w:rFonts w:ascii="微軟正黑體" w:eastAsia="微軟正黑體" w:hAnsi="微軟正黑體" w:cs="新細明體"/>
                <w:color w:val="333333"/>
                <w:kern w:val="0"/>
                <w:sz w:val="20"/>
                <w:szCs w:val="20"/>
                <w14:ligatures w14:val="none"/>
              </w:rPr>
            </w:pPr>
            <w:r w:rsidRPr="00D25F7B">
              <w:rPr>
                <w:rFonts w:ascii="微軟正黑體" w:eastAsia="微軟正黑體" w:hAnsi="微軟正黑體" w:hint="eastAsia"/>
                <w:szCs w:val="20"/>
              </w:rPr>
              <w:t>副</w:t>
            </w:r>
            <w:r w:rsidRPr="00D25F7B">
              <w:rPr>
                <w:rFonts w:ascii="微軟正黑體" w:eastAsia="微軟正黑體" w:hAnsi="微軟正黑體"/>
                <w:szCs w:val="20"/>
              </w:rPr>
              <w:t>教授</w:t>
            </w:r>
          </w:p>
        </w:tc>
      </w:tr>
      <w:tr w:rsidR="00FE46F6" w:rsidRPr="00FC0131" w:rsidTr="00D25F7B">
        <w:tc>
          <w:tcPr>
            <w:tcW w:w="2122" w:type="dxa"/>
          </w:tcPr>
          <w:p w:rsidR="00FE46F6" w:rsidRPr="00FC0131" w:rsidRDefault="00FE46F6" w:rsidP="00FE46F6">
            <w:pPr>
              <w:pStyle w:val="a3"/>
              <w:ind w:leftChars="0" w:left="0"/>
              <w:contextualSpacing/>
              <w:rPr>
                <w:rFonts w:ascii="微軟正黑體" w:eastAsia="微軟正黑體" w:hAnsi="微軟正黑體" w:cs="新細明體"/>
                <w:color w:val="333333"/>
                <w:kern w:val="0"/>
                <w:sz w:val="27"/>
                <w:szCs w:val="27"/>
                <w14:ligatures w14:val="none"/>
              </w:rPr>
            </w:pPr>
            <w:r w:rsidRPr="00FE46F6">
              <w:rPr>
                <w:rFonts w:ascii="微軟正黑體" w:eastAsia="微軟正黑體" w:hAnsi="微軟正黑體" w:cs="新細明體" w:hint="eastAsia"/>
                <w:color w:val="333333"/>
                <w:kern w:val="0"/>
                <w:sz w:val="27"/>
                <w:szCs w:val="27"/>
                <w14:ligatures w14:val="none"/>
              </w:rPr>
              <w:t>劉宗霖</w:t>
            </w:r>
          </w:p>
        </w:tc>
        <w:tc>
          <w:tcPr>
            <w:tcW w:w="2268" w:type="dxa"/>
          </w:tcPr>
          <w:p w:rsidR="00FE46F6" w:rsidRPr="00FC0131" w:rsidRDefault="00FE46F6" w:rsidP="00FE46F6">
            <w:pPr>
              <w:pStyle w:val="a3"/>
              <w:ind w:leftChars="0" w:left="0"/>
              <w:contextualSpacing/>
              <w:rPr>
                <w:rFonts w:ascii="微軟正黑體" w:eastAsia="微軟正黑體" w:hAnsi="微軟正黑體" w:cs="新細明體"/>
                <w:color w:val="333333"/>
                <w:kern w:val="0"/>
                <w:sz w:val="27"/>
                <w:szCs w:val="27"/>
                <w14:ligatures w14:val="none"/>
              </w:rPr>
            </w:pPr>
            <w:r w:rsidRPr="00B57399">
              <w:rPr>
                <w:rStyle w:val="aa"/>
                <w:rFonts w:ascii="微軟正黑體" w:eastAsia="微軟正黑體" w:hAnsi="微軟正黑體" w:hint="eastAsia"/>
                <w:color w:val="000000"/>
                <w:sz w:val="20"/>
                <w:szCs w:val="20"/>
              </w:rPr>
              <w:t>T</w:t>
            </w:r>
            <w:r w:rsidRPr="00B57399">
              <w:rPr>
                <w:rStyle w:val="aa"/>
                <w:rFonts w:ascii="微軟正黑體" w:eastAsia="微軟正黑體" w:hAnsi="微軟正黑體"/>
                <w:color w:val="000000"/>
                <w:sz w:val="20"/>
                <w:szCs w:val="20"/>
              </w:rPr>
              <w:t>he Ohio State University</w:t>
            </w:r>
            <w:r w:rsidRPr="00B57399">
              <w:rPr>
                <w:rStyle w:val="aa"/>
                <w:rFonts w:ascii="微軟正黑體" w:eastAsia="微軟正黑體" w:hAnsi="微軟正黑體" w:hint="eastAsia"/>
                <w:color w:val="000000"/>
                <w:sz w:val="20"/>
                <w:szCs w:val="20"/>
              </w:rPr>
              <w:t xml:space="preserve">, USA </w:t>
            </w:r>
            <w:r w:rsidRPr="00B57399">
              <w:rPr>
                <w:rStyle w:val="aa"/>
                <w:rFonts w:ascii="微軟正黑體" w:eastAsia="微軟正黑體" w:hAnsi="微軟正黑體"/>
                <w:color w:val="000000"/>
                <w:sz w:val="20"/>
                <w:szCs w:val="20"/>
              </w:rPr>
              <w:t>Ph.D.</w:t>
            </w:r>
          </w:p>
        </w:tc>
        <w:tc>
          <w:tcPr>
            <w:tcW w:w="1984" w:type="dxa"/>
          </w:tcPr>
          <w:p w:rsidR="00FE46F6" w:rsidRPr="00D25F7B" w:rsidRDefault="00D25F7B" w:rsidP="00D25F7B">
            <w:pPr>
              <w:snapToGrid w:val="0"/>
              <w:spacing w:line="240" w:lineRule="atLeast"/>
              <w:rPr>
                <w:rFonts w:ascii="微軟正黑體" w:eastAsia="微軟正黑體" w:hAnsi="微軟正黑體"/>
                <w:sz w:val="20"/>
                <w:szCs w:val="20"/>
              </w:rPr>
            </w:pPr>
            <w:r>
              <w:rPr>
                <w:rFonts w:ascii="微軟正黑體" w:eastAsia="微軟正黑體" w:hAnsi="微軟正黑體" w:hint="eastAsia"/>
                <w:sz w:val="20"/>
                <w:szCs w:val="20"/>
              </w:rPr>
              <w:t>國</w:t>
            </w:r>
            <w:r w:rsidR="00FE46F6" w:rsidRPr="00D25F7B">
              <w:rPr>
                <w:rFonts w:ascii="微軟正黑體" w:eastAsia="微軟正黑體" w:hAnsi="微軟正黑體" w:hint="eastAsia"/>
                <w:sz w:val="20"/>
                <w:szCs w:val="20"/>
              </w:rPr>
              <w:t>立成功大學生物科技與產業科學系,</w:t>
            </w:r>
            <w:r w:rsidR="00FE46F6" w:rsidRPr="00D25F7B">
              <w:rPr>
                <w:rFonts w:ascii="微軟正黑體" w:eastAsia="微軟正黑體" w:hAnsi="微軟正黑體"/>
                <w:sz w:val="20"/>
                <w:szCs w:val="20"/>
              </w:rPr>
              <w:t xml:space="preserve"> </w:t>
            </w:r>
            <w:r w:rsidR="00FE46F6" w:rsidRPr="00D25F7B">
              <w:rPr>
                <w:rFonts w:ascii="微軟正黑體" w:eastAsia="微軟正黑體" w:hAnsi="微軟正黑體" w:hint="eastAsia"/>
                <w:sz w:val="20"/>
                <w:szCs w:val="20"/>
              </w:rPr>
              <w:t>副教授</w:t>
            </w:r>
          </w:p>
          <w:p w:rsidR="00FE46F6" w:rsidRPr="00D25F7B" w:rsidRDefault="00FE46F6" w:rsidP="00D25F7B">
            <w:pPr>
              <w:snapToGrid w:val="0"/>
              <w:spacing w:line="240" w:lineRule="atLeast"/>
              <w:rPr>
                <w:rFonts w:ascii="微軟正黑體" w:eastAsia="微軟正黑體" w:hAnsi="微軟正黑體"/>
                <w:sz w:val="20"/>
                <w:szCs w:val="20"/>
              </w:rPr>
            </w:pPr>
            <w:r w:rsidRPr="00D25F7B">
              <w:rPr>
                <w:rFonts w:ascii="微軟正黑體" w:eastAsia="微軟正黑體" w:hAnsi="微軟正黑體" w:hint="eastAsia"/>
                <w:sz w:val="20"/>
                <w:szCs w:val="20"/>
              </w:rPr>
              <w:t>國立成功大學生物資訊與訊息傳遞所,</w:t>
            </w:r>
            <w:r w:rsidRPr="00D25F7B">
              <w:rPr>
                <w:rFonts w:ascii="微軟正黑體" w:eastAsia="微軟正黑體" w:hAnsi="微軟正黑體"/>
                <w:sz w:val="20"/>
                <w:szCs w:val="20"/>
              </w:rPr>
              <w:t xml:space="preserve"> </w:t>
            </w:r>
            <w:r w:rsidRPr="00D25F7B">
              <w:rPr>
                <w:rFonts w:ascii="微軟正黑體" w:eastAsia="微軟正黑體" w:hAnsi="微軟正黑體" w:hint="eastAsia"/>
                <w:sz w:val="20"/>
                <w:szCs w:val="20"/>
              </w:rPr>
              <w:t>助理教授</w:t>
            </w:r>
          </w:p>
        </w:tc>
        <w:tc>
          <w:tcPr>
            <w:tcW w:w="4111" w:type="dxa"/>
          </w:tcPr>
          <w:p w:rsidR="00FE46F6" w:rsidRPr="00D25F7B" w:rsidRDefault="00FE46F6" w:rsidP="00FE46F6">
            <w:pPr>
              <w:pStyle w:val="a3"/>
              <w:snapToGrid w:val="0"/>
              <w:spacing w:line="240" w:lineRule="atLeast"/>
              <w:ind w:leftChars="0" w:left="0"/>
              <w:rPr>
                <w:rFonts w:ascii="微軟正黑體" w:eastAsia="微軟正黑體" w:hAnsi="微軟正黑體"/>
                <w:szCs w:val="20"/>
              </w:rPr>
            </w:pPr>
            <w:r w:rsidRPr="00D25F7B">
              <w:rPr>
                <w:rFonts w:ascii="微軟正黑體" w:eastAsia="微軟正黑體" w:hAnsi="微軟正黑體" w:cs="Times New Roman"/>
                <w:color w:val="000000"/>
                <w:szCs w:val="20"/>
              </w:rPr>
              <w:t>國立成功大學</w:t>
            </w:r>
            <w:r w:rsidRPr="00D25F7B">
              <w:rPr>
                <w:rFonts w:ascii="微軟正黑體" w:eastAsia="微軟正黑體" w:hAnsi="微軟正黑體"/>
                <w:szCs w:val="20"/>
              </w:rPr>
              <w:t xml:space="preserve">生物科技與產業科學系 </w:t>
            </w:r>
          </w:p>
          <w:p w:rsidR="00FE46F6" w:rsidRPr="00FC0131" w:rsidRDefault="00FE46F6" w:rsidP="00FE46F6">
            <w:pPr>
              <w:pStyle w:val="a3"/>
              <w:ind w:leftChars="0" w:left="0"/>
              <w:contextualSpacing/>
              <w:rPr>
                <w:rFonts w:ascii="微軟正黑體" w:eastAsia="微軟正黑體" w:hAnsi="微軟正黑體" w:cs="新細明體"/>
                <w:color w:val="333333"/>
                <w:kern w:val="0"/>
                <w:sz w:val="27"/>
                <w:szCs w:val="27"/>
                <w14:ligatures w14:val="none"/>
              </w:rPr>
            </w:pPr>
            <w:r w:rsidRPr="00D25F7B">
              <w:rPr>
                <w:rFonts w:ascii="微軟正黑體" w:eastAsia="微軟正黑體" w:hAnsi="微軟正黑體"/>
                <w:szCs w:val="20"/>
              </w:rPr>
              <w:t>教授</w:t>
            </w:r>
          </w:p>
        </w:tc>
      </w:tr>
      <w:tr w:rsidR="00A44FA9" w:rsidRPr="00FC0131" w:rsidTr="00D25F7B">
        <w:tc>
          <w:tcPr>
            <w:tcW w:w="2122" w:type="dxa"/>
          </w:tcPr>
          <w:p w:rsidR="00A44FA9" w:rsidRPr="00FE46F6" w:rsidRDefault="00A44FA9" w:rsidP="00A44FA9">
            <w:pPr>
              <w:pStyle w:val="a3"/>
              <w:ind w:leftChars="0" w:left="0"/>
              <w:contextualSpacing/>
              <w:rPr>
                <w:rFonts w:ascii="微軟正黑體" w:eastAsia="微軟正黑體" w:hAnsi="微軟正黑體" w:cs="新細明體" w:hint="eastAsia"/>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柯瀚宇</w:t>
            </w:r>
          </w:p>
        </w:tc>
        <w:tc>
          <w:tcPr>
            <w:tcW w:w="2268" w:type="dxa"/>
          </w:tcPr>
          <w:p w:rsidR="00A44FA9" w:rsidRPr="00A44FA9" w:rsidRDefault="00A44FA9" w:rsidP="00A44FA9">
            <w:pPr>
              <w:snapToGrid w:val="0"/>
              <w:spacing w:line="240" w:lineRule="atLeast"/>
              <w:rPr>
                <w:rStyle w:val="aa"/>
                <w:rFonts w:ascii="微軟正黑體" w:eastAsia="微軟正黑體" w:hAnsi="微軟正黑體" w:cs="Times New Roman" w:hint="eastAsia"/>
                <w:b w:val="0"/>
                <w:bCs w:val="0"/>
                <w:color w:val="000000"/>
                <w:szCs w:val="20"/>
              </w:rPr>
            </w:pPr>
            <w:r w:rsidRPr="00A44FA9">
              <w:rPr>
                <w:rFonts w:ascii="微軟正黑體" w:eastAsia="微軟正黑體" w:hAnsi="微軟正黑體" w:cs="Times New Roman" w:hint="eastAsia"/>
                <w:color w:val="000000"/>
                <w:szCs w:val="20"/>
              </w:rPr>
              <w:t>國立成功大學生物科技與產業科學系,</w:t>
            </w:r>
            <w:r w:rsidRPr="00A44FA9">
              <w:rPr>
                <w:rFonts w:ascii="微軟正黑體" w:eastAsia="微軟正黑體" w:hAnsi="微軟正黑體" w:cs="Times New Roman"/>
                <w:color w:val="000000"/>
                <w:szCs w:val="20"/>
              </w:rPr>
              <w:t xml:space="preserve"> </w:t>
            </w:r>
            <w:r>
              <w:rPr>
                <w:rFonts w:ascii="微軟正黑體" w:eastAsia="微軟正黑體" w:hAnsi="微軟正黑體" w:cs="Times New Roman" w:hint="eastAsia"/>
                <w:color w:val="000000"/>
                <w:szCs w:val="20"/>
              </w:rPr>
              <w:t>碩士</w:t>
            </w:r>
          </w:p>
        </w:tc>
        <w:tc>
          <w:tcPr>
            <w:tcW w:w="1984" w:type="dxa"/>
          </w:tcPr>
          <w:p w:rsidR="00A44FA9" w:rsidRDefault="00A44FA9" w:rsidP="00A44FA9">
            <w:pPr>
              <w:snapToGrid w:val="0"/>
              <w:spacing w:line="240" w:lineRule="atLeast"/>
              <w:rPr>
                <w:rFonts w:ascii="微軟正黑體" w:eastAsia="微軟正黑體" w:hAnsi="微軟正黑體"/>
                <w:sz w:val="20"/>
                <w:szCs w:val="20"/>
              </w:rPr>
            </w:pPr>
            <w:r>
              <w:rPr>
                <w:rFonts w:ascii="微軟正黑體" w:eastAsia="微軟正黑體" w:hAnsi="微軟正黑體" w:hint="eastAsia"/>
                <w:sz w:val="20"/>
                <w:szCs w:val="20"/>
              </w:rPr>
              <w:t>中國醫藥大學</w:t>
            </w:r>
          </w:p>
          <w:p w:rsidR="00A44FA9" w:rsidRDefault="00A44FA9" w:rsidP="00A44FA9">
            <w:pPr>
              <w:snapToGrid w:val="0"/>
              <w:spacing w:line="240" w:lineRule="atLeast"/>
              <w:rPr>
                <w:rFonts w:ascii="微軟正黑體" w:eastAsia="微軟正黑體" w:hAnsi="微軟正黑體" w:hint="eastAsia"/>
                <w:sz w:val="20"/>
                <w:szCs w:val="20"/>
              </w:rPr>
            </w:pPr>
            <w:r>
              <w:rPr>
                <w:rFonts w:ascii="微軟正黑體" w:eastAsia="微軟正黑體" w:hAnsi="微軟正黑體"/>
                <w:sz w:val="20"/>
                <w:szCs w:val="20"/>
              </w:rPr>
              <w:t>生物科技學系學士</w:t>
            </w:r>
          </w:p>
        </w:tc>
        <w:tc>
          <w:tcPr>
            <w:tcW w:w="4111" w:type="dxa"/>
          </w:tcPr>
          <w:p w:rsidR="00A44FA9" w:rsidRPr="00A44FA9" w:rsidRDefault="00A44FA9" w:rsidP="00A44FA9">
            <w:pPr>
              <w:snapToGrid w:val="0"/>
              <w:spacing w:line="240" w:lineRule="atLeast"/>
              <w:rPr>
                <w:rStyle w:val="aa"/>
                <w:rFonts w:ascii="微軟正黑體" w:eastAsia="微軟正黑體" w:hAnsi="微軟正黑體" w:cs="Times New Roman" w:hint="eastAsia"/>
                <w:b w:val="0"/>
                <w:bCs w:val="0"/>
                <w:color w:val="000000"/>
                <w:szCs w:val="20"/>
              </w:rPr>
            </w:pPr>
            <w:r w:rsidRPr="00A44FA9">
              <w:rPr>
                <w:rFonts w:ascii="微軟正黑體" w:eastAsia="微軟正黑體" w:hAnsi="微軟正黑體" w:cs="Times New Roman" w:hint="eastAsia"/>
                <w:color w:val="000000"/>
                <w:szCs w:val="20"/>
              </w:rPr>
              <w:t>國立成功大學生物科技與產業科學系</w:t>
            </w:r>
            <w:r>
              <w:rPr>
                <w:rFonts w:ascii="微軟正黑體" w:eastAsia="微軟正黑體" w:hAnsi="微軟正黑體" w:cs="Times New Roman" w:hint="eastAsia"/>
                <w:color w:val="000000"/>
                <w:szCs w:val="20"/>
              </w:rPr>
              <w:t xml:space="preserve"> 博士</w:t>
            </w:r>
          </w:p>
        </w:tc>
      </w:tr>
      <w:tr w:rsidR="00A44FA9" w:rsidRPr="00FC0131" w:rsidTr="00D25F7B">
        <w:tc>
          <w:tcPr>
            <w:tcW w:w="2122" w:type="dxa"/>
          </w:tcPr>
          <w:p w:rsidR="00A44FA9" w:rsidRPr="00FE46F6" w:rsidRDefault="00A44FA9" w:rsidP="00A44FA9">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王彩葳</w:t>
            </w:r>
          </w:p>
        </w:tc>
        <w:tc>
          <w:tcPr>
            <w:tcW w:w="2268" w:type="dxa"/>
          </w:tcPr>
          <w:p w:rsidR="00A44FA9" w:rsidRPr="00B57399" w:rsidRDefault="00A44FA9" w:rsidP="00A44FA9">
            <w:pPr>
              <w:pStyle w:val="a3"/>
              <w:ind w:leftChars="0" w:left="0"/>
              <w:contextualSpacing/>
              <w:rPr>
                <w:rStyle w:val="aa"/>
                <w:rFonts w:ascii="微軟正黑體" w:eastAsia="微軟正黑體" w:hAnsi="微軟正黑體"/>
                <w:color w:val="000000"/>
                <w:sz w:val="20"/>
                <w:szCs w:val="20"/>
              </w:rPr>
            </w:pPr>
            <w:r w:rsidRPr="00D25F7B">
              <w:rPr>
                <w:rFonts w:ascii="微軟正黑體" w:eastAsia="微軟正黑體" w:hAnsi="微軟正黑體" w:cs="Times New Roman" w:hint="eastAsia"/>
                <w:color w:val="000000"/>
                <w:szCs w:val="20"/>
              </w:rPr>
              <w:t>國立成功大學</w:t>
            </w:r>
            <w:r>
              <w:rPr>
                <w:rFonts w:ascii="微軟正黑體" w:eastAsia="微軟正黑體" w:hAnsi="微軟正黑體" w:cs="Times New Roman" w:hint="eastAsia"/>
                <w:color w:val="000000"/>
                <w:szCs w:val="20"/>
              </w:rPr>
              <w:t>生物</w:t>
            </w:r>
            <w:r>
              <w:rPr>
                <w:rFonts w:ascii="微軟正黑體" w:eastAsia="微軟正黑體" w:hAnsi="微軟正黑體" w:cs="Times New Roman" w:hint="eastAsia"/>
                <w:color w:val="000000"/>
                <w:szCs w:val="20"/>
              </w:rPr>
              <w:lastRenderedPageBreak/>
              <w:t>科技與產業科學系學士</w:t>
            </w:r>
          </w:p>
        </w:tc>
        <w:tc>
          <w:tcPr>
            <w:tcW w:w="1984" w:type="dxa"/>
          </w:tcPr>
          <w:p w:rsidR="00A44FA9" w:rsidRPr="00D25F7B" w:rsidRDefault="00A44FA9" w:rsidP="00A44FA9">
            <w:pPr>
              <w:snapToGrid w:val="0"/>
              <w:spacing w:line="240" w:lineRule="atLeast"/>
              <w:rPr>
                <w:rFonts w:ascii="微軟正黑體" w:eastAsia="微軟正黑體" w:hAnsi="微軟正黑體"/>
                <w:sz w:val="20"/>
                <w:szCs w:val="20"/>
              </w:rPr>
            </w:pPr>
            <w:r w:rsidRPr="00D25F7B">
              <w:rPr>
                <w:rFonts w:ascii="微軟正黑體" w:eastAsia="微軟正黑體" w:hAnsi="微軟正黑體" w:cs="Times New Roman" w:hint="eastAsia"/>
                <w:color w:val="000000"/>
                <w:szCs w:val="20"/>
              </w:rPr>
              <w:lastRenderedPageBreak/>
              <w:t>國立成功大學</w:t>
            </w:r>
            <w:r>
              <w:rPr>
                <w:rFonts w:ascii="微軟正黑體" w:eastAsia="微軟正黑體" w:hAnsi="微軟正黑體" w:cs="Times New Roman" w:hint="eastAsia"/>
                <w:color w:val="000000"/>
                <w:szCs w:val="20"/>
              </w:rPr>
              <w:t>生物科技與產業科學系學士</w:t>
            </w:r>
          </w:p>
        </w:tc>
        <w:tc>
          <w:tcPr>
            <w:tcW w:w="4111" w:type="dxa"/>
          </w:tcPr>
          <w:p w:rsidR="00A44FA9" w:rsidRPr="00D25F7B" w:rsidRDefault="00A44FA9" w:rsidP="00A44FA9">
            <w:pPr>
              <w:pStyle w:val="a3"/>
              <w:snapToGrid w:val="0"/>
              <w:spacing w:line="240" w:lineRule="atLeast"/>
              <w:ind w:leftChars="0" w:left="0"/>
              <w:rPr>
                <w:rFonts w:ascii="微軟正黑體" w:eastAsia="微軟正黑體" w:hAnsi="微軟正黑體" w:cs="Times New Roman"/>
                <w:color w:val="000000"/>
                <w:szCs w:val="20"/>
              </w:rPr>
            </w:pPr>
            <w:r w:rsidRPr="00D25F7B">
              <w:rPr>
                <w:rFonts w:ascii="微軟正黑體" w:eastAsia="微軟正黑體" w:hAnsi="微軟正黑體" w:cs="Times New Roman" w:hint="eastAsia"/>
                <w:color w:val="000000"/>
                <w:szCs w:val="20"/>
              </w:rPr>
              <w:t>國立成功大學</w:t>
            </w:r>
            <w:r>
              <w:rPr>
                <w:rFonts w:ascii="微軟正黑體" w:eastAsia="微軟正黑體" w:hAnsi="微軟正黑體" w:cs="Times New Roman" w:hint="eastAsia"/>
                <w:color w:val="000000"/>
                <w:szCs w:val="20"/>
              </w:rPr>
              <w:t>生物科技與產業科學系學士 碩班</w:t>
            </w:r>
          </w:p>
        </w:tc>
      </w:tr>
    </w:tbl>
    <w:p w:rsidR="00D25F7B" w:rsidRPr="00FC0131" w:rsidRDefault="00D25F7B" w:rsidP="00D73855">
      <w:pPr>
        <w:contextualSpacing/>
        <w:rPr>
          <w:rFonts w:ascii="標楷體" w:eastAsia="標楷體" w:hAnsi="標楷體"/>
          <w:b/>
          <w:sz w:val="27"/>
          <w:szCs w:val="27"/>
        </w:rPr>
      </w:pPr>
    </w:p>
    <w:p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三、議程</w:t>
      </w:r>
    </w:p>
    <w:tbl>
      <w:tblPr>
        <w:tblStyle w:val="a4"/>
        <w:tblW w:w="10485" w:type="dxa"/>
        <w:tblLook w:val="04A0" w:firstRow="1" w:lastRow="0" w:firstColumn="1" w:lastColumn="0" w:noHBand="0" w:noVBand="1"/>
      </w:tblPr>
      <w:tblGrid>
        <w:gridCol w:w="2074"/>
        <w:gridCol w:w="2174"/>
        <w:gridCol w:w="2126"/>
        <w:gridCol w:w="4111"/>
      </w:tblGrid>
      <w:tr w:rsidR="00D73855" w:rsidRPr="00FC0131" w:rsidTr="00FC0131">
        <w:tc>
          <w:tcPr>
            <w:tcW w:w="207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日期</w:t>
            </w:r>
          </w:p>
        </w:tc>
        <w:tc>
          <w:tcPr>
            <w:tcW w:w="217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議程時間</w:t>
            </w:r>
          </w:p>
        </w:tc>
        <w:tc>
          <w:tcPr>
            <w:tcW w:w="2126"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議程講員</w:t>
            </w:r>
          </w:p>
        </w:tc>
        <w:tc>
          <w:tcPr>
            <w:tcW w:w="4111"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議題</w:t>
            </w:r>
            <w:r w:rsidR="00824609" w:rsidRPr="00FC0131">
              <w:rPr>
                <w:rFonts w:ascii="微軟正黑體" w:eastAsia="微軟正黑體" w:hAnsi="微軟正黑體" w:cs="新細明體" w:hint="eastAsia"/>
                <w:color w:val="333333"/>
                <w:kern w:val="0"/>
                <w:sz w:val="27"/>
                <w:szCs w:val="27"/>
                <w14:ligatures w14:val="none"/>
              </w:rPr>
              <w:t>主題</w:t>
            </w:r>
          </w:p>
        </w:tc>
      </w:tr>
      <w:tr w:rsidR="00D25F7B" w:rsidRPr="00FC0131" w:rsidTr="00FC0131">
        <w:tc>
          <w:tcPr>
            <w:tcW w:w="2074" w:type="dxa"/>
          </w:tcPr>
          <w:p w:rsidR="00D25F7B" w:rsidRPr="00D25F7B" w:rsidRDefault="00D25F7B" w:rsidP="00D03A89">
            <w:pPr>
              <w:pStyle w:val="a3"/>
              <w:ind w:leftChars="0" w:left="0"/>
              <w:contextualSpacing/>
              <w:rPr>
                <w:rFonts w:ascii="微軟正黑體" w:eastAsia="微軟正黑體" w:hAnsi="微軟正黑體" w:cs="新細明體"/>
                <w:color w:val="333333"/>
                <w:kern w:val="0"/>
                <w:szCs w:val="24"/>
                <w14:ligatures w14:val="none"/>
              </w:rPr>
            </w:pPr>
            <w:r w:rsidRPr="00D25F7B">
              <w:rPr>
                <w:rFonts w:ascii="微軟正黑體" w:eastAsia="微軟正黑體" w:hAnsi="微軟正黑體" w:cs="新細明體"/>
                <w:color w:val="333333"/>
                <w:kern w:val="0"/>
                <w:szCs w:val="24"/>
                <w14:ligatures w14:val="none"/>
              </w:rPr>
              <w:t>9/7</w:t>
            </w:r>
          </w:p>
        </w:tc>
        <w:tc>
          <w:tcPr>
            <w:tcW w:w="2174" w:type="dxa"/>
          </w:tcPr>
          <w:p w:rsidR="00D25F7B" w:rsidRPr="00D25F7B" w:rsidRDefault="00D25F7B" w:rsidP="00D03A89">
            <w:pPr>
              <w:pStyle w:val="a3"/>
              <w:ind w:leftChars="0" w:left="0"/>
              <w:contextualSpacing/>
              <w:rPr>
                <w:rFonts w:ascii="微軟正黑體" w:eastAsia="微軟正黑體" w:hAnsi="微軟正黑體" w:cs="新細明體"/>
                <w:color w:val="333333"/>
                <w:kern w:val="0"/>
                <w:szCs w:val="24"/>
                <w14:ligatures w14:val="none"/>
              </w:rPr>
            </w:pPr>
            <w:r w:rsidRPr="00D25F7B">
              <w:rPr>
                <w:rFonts w:ascii="微軟正黑體" w:eastAsia="微軟正黑體" w:hAnsi="微軟正黑體" w:cs="新細明體" w:hint="eastAsia"/>
                <w:color w:val="000000"/>
                <w:kern w:val="0"/>
                <w:szCs w:val="24"/>
              </w:rPr>
              <w:t>12:50-13:30</w:t>
            </w:r>
          </w:p>
        </w:tc>
        <w:tc>
          <w:tcPr>
            <w:tcW w:w="2126" w:type="dxa"/>
          </w:tcPr>
          <w:p w:rsidR="00D25F7B" w:rsidRPr="00FC0131" w:rsidRDefault="00D25F7B" w:rsidP="00D03A89">
            <w:pPr>
              <w:pStyle w:val="a3"/>
              <w:ind w:leftChars="0" w:left="0"/>
              <w:contextualSpacing/>
              <w:rPr>
                <w:rFonts w:ascii="微軟正黑體" w:eastAsia="微軟正黑體" w:hAnsi="微軟正黑體" w:cs="新細明體"/>
                <w:color w:val="333333"/>
                <w:kern w:val="0"/>
                <w:sz w:val="27"/>
                <w:szCs w:val="27"/>
                <w14:ligatures w14:val="none"/>
              </w:rPr>
            </w:pPr>
            <w:r w:rsidRPr="00783CB0">
              <w:rPr>
                <w:rFonts w:ascii="微軟正黑體" w:eastAsia="微軟正黑體" w:hAnsi="微軟正黑體"/>
                <w:szCs w:val="24"/>
              </w:rPr>
              <w:t>許觀達</w:t>
            </w:r>
            <w:r>
              <w:rPr>
                <w:rFonts w:ascii="微軟正黑體" w:eastAsia="微軟正黑體" w:hAnsi="微軟正黑體" w:hint="eastAsia"/>
                <w:szCs w:val="24"/>
              </w:rPr>
              <w:t>教授</w:t>
            </w:r>
          </w:p>
        </w:tc>
        <w:tc>
          <w:tcPr>
            <w:tcW w:w="4111" w:type="dxa"/>
          </w:tcPr>
          <w:p w:rsidR="00D25F7B" w:rsidRPr="00FC0131" w:rsidRDefault="00D25F7B" w:rsidP="00D25F7B">
            <w:pPr>
              <w:pStyle w:val="a3"/>
              <w:tabs>
                <w:tab w:val="left" w:pos="1428"/>
              </w:tabs>
              <w:ind w:leftChars="0" w:left="0"/>
              <w:contextualSpacing/>
              <w:rPr>
                <w:rFonts w:ascii="微軟正黑體" w:eastAsia="微軟正黑體" w:hAnsi="微軟正黑體" w:cs="新細明體"/>
                <w:color w:val="333333"/>
                <w:kern w:val="0"/>
                <w:sz w:val="27"/>
                <w:szCs w:val="27"/>
                <w14:ligatures w14:val="none"/>
              </w:rPr>
            </w:pPr>
            <w:r w:rsidRPr="00783CB0">
              <w:rPr>
                <w:rFonts w:ascii="微軟正黑體" w:eastAsia="微軟正黑體" w:hAnsi="微軟正黑體" w:hint="eastAsia"/>
                <w:szCs w:val="24"/>
              </w:rPr>
              <w:t>生技與產學的結合與應用</w:t>
            </w:r>
          </w:p>
        </w:tc>
      </w:tr>
      <w:tr w:rsidR="00D25F7B" w:rsidRPr="00FC0131" w:rsidTr="00FC0131">
        <w:tc>
          <w:tcPr>
            <w:tcW w:w="2074" w:type="dxa"/>
          </w:tcPr>
          <w:p w:rsidR="00D25F7B" w:rsidRPr="00D25F7B" w:rsidRDefault="00D25F7B" w:rsidP="00D03A89">
            <w:pPr>
              <w:pStyle w:val="a3"/>
              <w:ind w:leftChars="0" w:left="0"/>
              <w:contextualSpacing/>
              <w:rPr>
                <w:rFonts w:ascii="微軟正黑體" w:eastAsia="微軟正黑體" w:hAnsi="微軟正黑體" w:cs="新細明體"/>
                <w:color w:val="333333"/>
                <w:kern w:val="0"/>
                <w:szCs w:val="24"/>
                <w14:ligatures w14:val="none"/>
              </w:rPr>
            </w:pPr>
            <w:r w:rsidRPr="00D25F7B">
              <w:rPr>
                <w:rFonts w:ascii="微軟正黑體" w:eastAsia="微軟正黑體" w:hAnsi="微軟正黑體" w:cs="新細明體" w:hint="eastAsia"/>
                <w:color w:val="333333"/>
                <w:kern w:val="0"/>
                <w:szCs w:val="24"/>
                <w14:ligatures w14:val="none"/>
              </w:rPr>
              <w:t>9/7</w:t>
            </w:r>
          </w:p>
        </w:tc>
        <w:tc>
          <w:tcPr>
            <w:tcW w:w="2174" w:type="dxa"/>
          </w:tcPr>
          <w:p w:rsidR="00D25F7B" w:rsidRPr="00D25F7B" w:rsidRDefault="00D25F7B" w:rsidP="00D03A89">
            <w:pPr>
              <w:pStyle w:val="a3"/>
              <w:ind w:leftChars="0" w:left="0"/>
              <w:contextualSpacing/>
              <w:rPr>
                <w:rFonts w:ascii="微軟正黑體" w:eastAsia="微軟正黑體" w:hAnsi="微軟正黑體" w:cs="新細明體"/>
                <w:color w:val="333333"/>
                <w:kern w:val="0"/>
                <w:szCs w:val="24"/>
                <w14:ligatures w14:val="none"/>
              </w:rPr>
            </w:pPr>
            <w:r w:rsidRPr="00D25F7B">
              <w:rPr>
                <w:rFonts w:ascii="微軟正黑體" w:eastAsia="微軟正黑體" w:hAnsi="微軟正黑體" w:cs="新細明體" w:hint="eastAsia"/>
                <w:color w:val="333333"/>
                <w:kern w:val="0"/>
                <w:szCs w:val="24"/>
                <w14:ligatures w14:val="none"/>
              </w:rPr>
              <w:t>16</w:t>
            </w:r>
            <w:r w:rsidRPr="00D25F7B">
              <w:rPr>
                <w:rFonts w:ascii="微軟正黑體" w:eastAsia="微軟正黑體" w:hAnsi="微軟正黑體" w:cs="新細明體" w:hint="eastAsia"/>
                <w:color w:val="000000"/>
                <w:kern w:val="0"/>
                <w:szCs w:val="24"/>
              </w:rPr>
              <w:t>:50-17:30</w:t>
            </w:r>
          </w:p>
        </w:tc>
        <w:tc>
          <w:tcPr>
            <w:tcW w:w="2126" w:type="dxa"/>
          </w:tcPr>
          <w:p w:rsidR="00D25F7B" w:rsidRPr="00FC0131" w:rsidRDefault="00D25F7B" w:rsidP="00D03A89">
            <w:pPr>
              <w:pStyle w:val="a3"/>
              <w:ind w:leftChars="0" w:left="0"/>
              <w:contextualSpacing/>
              <w:rPr>
                <w:rFonts w:ascii="微軟正黑體" w:eastAsia="微軟正黑體" w:hAnsi="微軟正黑體" w:cs="新細明體"/>
                <w:color w:val="333333"/>
                <w:kern w:val="0"/>
                <w:sz w:val="27"/>
                <w:szCs w:val="27"/>
                <w14:ligatures w14:val="none"/>
              </w:rPr>
            </w:pPr>
            <w:r w:rsidRPr="00783CB0">
              <w:rPr>
                <w:rFonts w:ascii="微軟正黑體" w:eastAsia="微軟正黑體" w:hAnsi="微軟正黑體"/>
                <w:szCs w:val="24"/>
              </w:rPr>
              <w:t>劉宗霖</w:t>
            </w:r>
            <w:r w:rsidRPr="00783CB0">
              <w:rPr>
                <w:rFonts w:ascii="微軟正黑體" w:eastAsia="微軟正黑體" w:hAnsi="微軟正黑體" w:hint="eastAsia"/>
                <w:szCs w:val="24"/>
              </w:rPr>
              <w:t>教授</w:t>
            </w:r>
          </w:p>
        </w:tc>
        <w:tc>
          <w:tcPr>
            <w:tcW w:w="4111" w:type="dxa"/>
          </w:tcPr>
          <w:p w:rsidR="00D25F7B" w:rsidRPr="00FC0131" w:rsidRDefault="00D25F7B" w:rsidP="00D03A89">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szCs w:val="24"/>
              </w:rPr>
              <w:t>AI</w:t>
            </w:r>
            <w:r>
              <w:rPr>
                <w:rFonts w:ascii="微軟正黑體" w:eastAsia="微軟正黑體" w:hAnsi="微軟正黑體" w:hint="eastAsia"/>
                <w:szCs w:val="24"/>
              </w:rPr>
              <w:t>與生物科技</w:t>
            </w:r>
          </w:p>
        </w:tc>
      </w:tr>
      <w:tr w:rsidR="00A44FA9" w:rsidRPr="00FC0131" w:rsidTr="00FC0131">
        <w:tc>
          <w:tcPr>
            <w:tcW w:w="2074" w:type="dxa"/>
          </w:tcPr>
          <w:p w:rsidR="00A44FA9" w:rsidRPr="00D25F7B" w:rsidRDefault="00A44FA9" w:rsidP="00A44FA9">
            <w:pPr>
              <w:pStyle w:val="a3"/>
              <w:ind w:leftChars="0" w:left="0"/>
              <w:contextualSpacing/>
              <w:rPr>
                <w:rFonts w:ascii="微軟正黑體" w:eastAsia="微軟正黑體" w:hAnsi="微軟正黑體" w:cs="新細明體" w:hint="eastAsia"/>
                <w:color w:val="333333"/>
                <w:kern w:val="0"/>
                <w:szCs w:val="24"/>
                <w14:ligatures w14:val="none"/>
              </w:rPr>
            </w:pPr>
            <w:r>
              <w:rPr>
                <w:rFonts w:ascii="微軟正黑體" w:eastAsia="微軟正黑體" w:hAnsi="微軟正黑體" w:cs="新細明體" w:hint="eastAsia"/>
                <w:color w:val="333333"/>
                <w:kern w:val="0"/>
                <w:szCs w:val="24"/>
                <w14:ligatures w14:val="none"/>
              </w:rPr>
              <w:t>9/8</w:t>
            </w:r>
          </w:p>
        </w:tc>
        <w:tc>
          <w:tcPr>
            <w:tcW w:w="2174" w:type="dxa"/>
          </w:tcPr>
          <w:p w:rsidR="00A44FA9" w:rsidRPr="00D25F7B" w:rsidRDefault="00A44FA9" w:rsidP="00A44FA9">
            <w:pPr>
              <w:pStyle w:val="a3"/>
              <w:ind w:leftChars="0" w:left="0"/>
              <w:contextualSpacing/>
              <w:rPr>
                <w:rFonts w:ascii="微軟正黑體" w:eastAsia="微軟正黑體" w:hAnsi="微軟正黑體" w:cs="新細明體" w:hint="eastAsia"/>
                <w:color w:val="333333"/>
                <w:kern w:val="0"/>
                <w:szCs w:val="24"/>
                <w14:ligatures w14:val="none"/>
              </w:rPr>
            </w:pPr>
            <w:r w:rsidRPr="00D25F7B">
              <w:rPr>
                <w:rFonts w:ascii="微軟正黑體" w:eastAsia="微軟正黑體" w:hAnsi="微軟正黑體" w:cs="新細明體" w:hint="eastAsia"/>
                <w:color w:val="333333"/>
                <w:kern w:val="0"/>
                <w:szCs w:val="24"/>
                <w14:ligatures w14:val="none"/>
              </w:rPr>
              <w:t>8:30-9:00</w:t>
            </w:r>
          </w:p>
        </w:tc>
        <w:tc>
          <w:tcPr>
            <w:tcW w:w="2126" w:type="dxa"/>
          </w:tcPr>
          <w:p w:rsidR="00A44FA9" w:rsidRPr="00783CB0" w:rsidRDefault="00A44FA9" w:rsidP="00A44FA9">
            <w:pPr>
              <w:pStyle w:val="a3"/>
              <w:ind w:leftChars="0" w:left="0"/>
              <w:contextualSpacing/>
              <w:rPr>
                <w:rFonts w:ascii="微軟正黑體" w:eastAsia="微軟正黑體" w:hAnsi="微軟正黑體"/>
                <w:szCs w:val="24"/>
              </w:rPr>
            </w:pPr>
            <w:r w:rsidRPr="00F674BE">
              <w:rPr>
                <w:rFonts w:ascii="微軟正黑體" w:eastAsia="微軟正黑體" w:hAnsi="微軟正黑體" w:cs="新細明體" w:hint="eastAsia"/>
                <w:color w:val="000000"/>
                <w:kern w:val="0"/>
                <w:szCs w:val="24"/>
              </w:rPr>
              <w:t>王彩葳</w:t>
            </w:r>
          </w:p>
        </w:tc>
        <w:tc>
          <w:tcPr>
            <w:tcW w:w="4111" w:type="dxa"/>
          </w:tcPr>
          <w:p w:rsidR="00A44FA9" w:rsidRPr="00F674BE" w:rsidRDefault="00A44FA9" w:rsidP="00A44FA9">
            <w:pPr>
              <w:pStyle w:val="a3"/>
              <w:ind w:leftChars="0" w:left="0"/>
              <w:contextualSpacing/>
              <w:rPr>
                <w:rFonts w:ascii="微軟正黑體" w:eastAsia="微軟正黑體" w:hAnsi="微軟正黑體" w:cs="新細明體"/>
                <w:color w:val="000000"/>
                <w:kern w:val="0"/>
                <w:szCs w:val="24"/>
              </w:rPr>
            </w:pPr>
            <w:r>
              <w:rPr>
                <w:rFonts w:ascii="微軟正黑體" w:eastAsia="微軟正黑體" w:hAnsi="微軟正黑體" w:cs="新細明體"/>
                <w:color w:val="000000"/>
                <w:kern w:val="0"/>
                <w:szCs w:val="24"/>
              </w:rPr>
              <w:t>大學</w:t>
            </w:r>
            <w:r w:rsidRPr="00F674BE">
              <w:rPr>
                <w:rFonts w:ascii="微軟正黑體" w:eastAsia="微軟正黑體" w:hAnsi="微軟正黑體" w:cs="新細明體"/>
                <w:color w:val="000000"/>
                <w:kern w:val="0"/>
                <w:szCs w:val="24"/>
              </w:rPr>
              <w:t>求學歷程</w:t>
            </w:r>
          </w:p>
        </w:tc>
      </w:tr>
      <w:tr w:rsidR="00A44FA9" w:rsidRPr="00FC0131" w:rsidTr="00FC0131">
        <w:tc>
          <w:tcPr>
            <w:tcW w:w="2074" w:type="dxa"/>
          </w:tcPr>
          <w:p w:rsidR="00A44FA9" w:rsidRPr="00D25F7B" w:rsidRDefault="00A44FA9" w:rsidP="00A44FA9">
            <w:pPr>
              <w:pStyle w:val="a3"/>
              <w:ind w:leftChars="0" w:left="0"/>
              <w:contextualSpacing/>
              <w:rPr>
                <w:rFonts w:ascii="微軟正黑體" w:eastAsia="微軟正黑體" w:hAnsi="微軟正黑體" w:cs="新細明體"/>
                <w:color w:val="333333"/>
                <w:kern w:val="0"/>
                <w:szCs w:val="24"/>
                <w14:ligatures w14:val="none"/>
              </w:rPr>
            </w:pPr>
            <w:r w:rsidRPr="00D25F7B">
              <w:rPr>
                <w:rFonts w:ascii="微軟正黑體" w:eastAsia="微軟正黑體" w:hAnsi="微軟正黑體" w:cs="新細明體" w:hint="eastAsia"/>
                <w:color w:val="333333"/>
                <w:kern w:val="0"/>
                <w:szCs w:val="24"/>
                <w14:ligatures w14:val="none"/>
              </w:rPr>
              <w:t>9/8</w:t>
            </w:r>
          </w:p>
        </w:tc>
        <w:tc>
          <w:tcPr>
            <w:tcW w:w="2174" w:type="dxa"/>
          </w:tcPr>
          <w:p w:rsidR="00A44FA9" w:rsidRPr="00D25F7B" w:rsidRDefault="00A44FA9" w:rsidP="00A44FA9">
            <w:pPr>
              <w:pStyle w:val="a3"/>
              <w:ind w:leftChars="0" w:left="0"/>
              <w:contextualSpacing/>
              <w:rPr>
                <w:rFonts w:ascii="微軟正黑體" w:eastAsia="微軟正黑體" w:hAnsi="微軟正黑體" w:cs="新細明體"/>
                <w:color w:val="333333"/>
                <w:kern w:val="0"/>
                <w:szCs w:val="24"/>
                <w14:ligatures w14:val="none"/>
              </w:rPr>
            </w:pPr>
            <w:r>
              <w:rPr>
                <w:rFonts w:ascii="微軟正黑體" w:eastAsia="微軟正黑體" w:hAnsi="微軟正黑體" w:cs="新細明體"/>
                <w:color w:val="333333"/>
                <w:kern w:val="0"/>
                <w:szCs w:val="24"/>
                <w14:ligatures w14:val="none"/>
              </w:rPr>
              <w:t>9:00-9:30</w:t>
            </w:r>
          </w:p>
        </w:tc>
        <w:tc>
          <w:tcPr>
            <w:tcW w:w="2126" w:type="dxa"/>
          </w:tcPr>
          <w:p w:rsidR="00A44FA9" w:rsidRPr="00F674BE" w:rsidRDefault="00A44FA9" w:rsidP="00A44FA9">
            <w:pPr>
              <w:pStyle w:val="a3"/>
              <w:ind w:leftChars="0" w:left="0"/>
              <w:contextualSpacing/>
              <w:rPr>
                <w:rFonts w:ascii="微軟正黑體" w:eastAsia="微軟正黑體" w:hAnsi="微軟正黑體" w:cs="新細明體"/>
                <w:color w:val="000000"/>
                <w:kern w:val="0"/>
                <w:szCs w:val="24"/>
              </w:rPr>
            </w:pPr>
            <w:r>
              <w:rPr>
                <w:rFonts w:ascii="微軟正黑體" w:eastAsia="微軟正黑體" w:hAnsi="微軟正黑體" w:cs="新細明體"/>
                <w:color w:val="000000"/>
                <w:kern w:val="0"/>
                <w:szCs w:val="24"/>
              </w:rPr>
              <w:t>柯瀚宇</w:t>
            </w:r>
          </w:p>
        </w:tc>
        <w:tc>
          <w:tcPr>
            <w:tcW w:w="4111" w:type="dxa"/>
          </w:tcPr>
          <w:p w:rsidR="00A44FA9" w:rsidRPr="00F674BE" w:rsidRDefault="00A44FA9" w:rsidP="00A44FA9">
            <w:pPr>
              <w:pStyle w:val="a3"/>
              <w:ind w:leftChars="0" w:left="0"/>
              <w:contextualSpacing/>
              <w:rPr>
                <w:rFonts w:ascii="微軟正黑體" w:eastAsia="微軟正黑體" w:hAnsi="微軟正黑體" w:cs="新細明體"/>
                <w:color w:val="000000"/>
                <w:kern w:val="0"/>
                <w:szCs w:val="24"/>
              </w:rPr>
            </w:pPr>
            <w:r>
              <w:rPr>
                <w:rFonts w:ascii="微軟正黑體" w:eastAsia="微軟正黑體" w:hAnsi="微軟正黑體" w:cs="新細明體"/>
                <w:color w:val="000000"/>
                <w:kern w:val="0"/>
                <w:szCs w:val="24"/>
              </w:rPr>
              <w:t>進修或產業</w:t>
            </w:r>
          </w:p>
        </w:tc>
      </w:tr>
    </w:tbl>
    <w:p w:rsidR="00F9688A" w:rsidRDefault="00F9688A">
      <w:pPr>
        <w:contextualSpacing/>
        <w:rPr>
          <w:rFonts w:ascii="微軟正黑體" w:eastAsia="微軟正黑體" w:hAnsi="微軟正黑體" w:cs="新細明體"/>
          <w:color w:val="333333"/>
          <w:kern w:val="0"/>
          <w:sz w:val="27"/>
          <w:szCs w:val="27"/>
        </w:rPr>
      </w:pPr>
    </w:p>
    <w:p w:rsidR="00D73C4B" w:rsidRDefault="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四、活動照片</w:t>
      </w:r>
      <w:r w:rsidR="00D73C4B">
        <w:rPr>
          <w:rFonts w:ascii="微軟正黑體" w:eastAsia="微軟正黑體" w:hAnsi="微軟正黑體" w:cs="新細明體" w:hint="eastAsia"/>
          <w:color w:val="333333"/>
          <w:kern w:val="0"/>
          <w:sz w:val="27"/>
          <w:szCs w:val="27"/>
        </w:rPr>
        <w:t>和影片</w:t>
      </w:r>
    </w:p>
    <w:p w:rsidR="00D73855" w:rsidRDefault="00D73C4B" w:rsidP="00D73C4B">
      <w:pPr>
        <w:pStyle w:val="a3"/>
        <w:numPr>
          <w:ilvl w:val="0"/>
          <w:numId w:val="1"/>
        </w:numPr>
        <w:ind w:leftChars="0"/>
        <w:contextualSpacing/>
        <w:rPr>
          <w:rFonts w:ascii="微軟正黑體" w:eastAsia="微軟正黑體" w:hAnsi="微軟正黑體" w:cs="新細明體"/>
          <w:color w:val="333333"/>
          <w:kern w:val="0"/>
          <w:sz w:val="27"/>
          <w:szCs w:val="27"/>
        </w:rPr>
      </w:pPr>
      <w:r w:rsidRPr="00D73C4B">
        <w:rPr>
          <w:rFonts w:ascii="微軟正黑體" w:eastAsia="微軟正黑體" w:hAnsi="微軟正黑體" w:cs="新細明體" w:hint="eastAsia"/>
          <w:color w:val="333333"/>
          <w:kern w:val="0"/>
          <w:sz w:val="27"/>
          <w:szCs w:val="27"/>
        </w:rPr>
        <w:t>照片</w:t>
      </w:r>
      <w:r w:rsidR="00D73855" w:rsidRPr="00D73C4B">
        <w:rPr>
          <w:rFonts w:ascii="微軟正黑體" w:eastAsia="微軟正黑體" w:hAnsi="微軟正黑體" w:cs="新細明體" w:hint="eastAsia"/>
          <w:color w:val="333333"/>
          <w:kern w:val="0"/>
          <w:sz w:val="27"/>
          <w:szCs w:val="27"/>
        </w:rPr>
        <w:t>(至少10張，請填寫照片說明)</w:t>
      </w:r>
    </w:p>
    <w:p w:rsidR="00F9688A" w:rsidRPr="00F9688A" w:rsidRDefault="00F9688A" w:rsidP="00D73C4B">
      <w:pPr>
        <w:pStyle w:val="a3"/>
        <w:numPr>
          <w:ilvl w:val="0"/>
          <w:numId w:val="3"/>
        </w:numPr>
        <w:ind w:leftChars="0"/>
        <w:contextualSpacing/>
        <w:rPr>
          <w:rFonts w:ascii="微軟正黑體" w:eastAsia="微軟正黑體" w:hAnsi="微軟正黑體" w:cs="新細明體"/>
          <w:color w:val="333333"/>
          <w:kern w:val="0"/>
          <w:sz w:val="27"/>
          <w:szCs w:val="27"/>
        </w:rPr>
      </w:pPr>
      <w:r w:rsidRPr="00F9688A">
        <w:rPr>
          <w:rFonts w:ascii="微軟正黑體" w:eastAsia="微軟正黑體" w:hAnsi="微軟正黑體" w:cs="新細明體"/>
          <w:color w:val="333333"/>
          <w:kern w:val="0"/>
          <w:sz w:val="27"/>
          <w:szCs w:val="27"/>
        </w:rPr>
        <w:t>教授分享</w:t>
      </w:r>
    </w:p>
    <w:p w:rsidR="00D73C4B" w:rsidRDefault="00F9688A"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hint="eastAsia"/>
          <w:noProof/>
          <w:sz w:val="20"/>
          <w:szCs w:val="20"/>
        </w:rPr>
        <w:drawing>
          <wp:anchor distT="0" distB="0" distL="114300" distR="114300" simplePos="0" relativeHeight="251666432" behindDoc="0" locked="0" layoutInCell="1" allowOverlap="1" wp14:anchorId="694AB206" wp14:editId="719C769B">
            <wp:simplePos x="0" y="0"/>
            <wp:positionH relativeFrom="margin">
              <wp:posOffset>3078480</wp:posOffset>
            </wp:positionH>
            <wp:positionV relativeFrom="paragraph">
              <wp:posOffset>2171700</wp:posOffset>
            </wp:positionV>
            <wp:extent cx="3429000" cy="2284730"/>
            <wp:effectExtent l="0" t="0" r="0" b="127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36382_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9000" cy="2284730"/>
                    </a:xfrm>
                    <a:prstGeom prst="rect">
                      <a:avLst/>
                    </a:prstGeom>
                  </pic:spPr>
                </pic:pic>
              </a:graphicData>
            </a:graphic>
            <wp14:sizeRelH relativeFrom="margin">
              <wp14:pctWidth>0</wp14:pctWidth>
            </wp14:sizeRelH>
            <wp14:sizeRelV relativeFrom="margin">
              <wp14:pctHeight>0</wp14:pctHeight>
            </wp14:sizeRelV>
          </wp:anchor>
        </w:drawing>
      </w:r>
      <w:r>
        <w:rPr>
          <w:rFonts w:ascii="微軟正黑體" w:eastAsia="微軟正黑體" w:hAnsi="微軟正黑體" w:hint="eastAsia"/>
          <w:noProof/>
          <w:sz w:val="20"/>
          <w:szCs w:val="20"/>
        </w:rPr>
        <w:drawing>
          <wp:anchor distT="0" distB="0" distL="114300" distR="114300" simplePos="0" relativeHeight="251661312" behindDoc="0" locked="0" layoutInCell="1" allowOverlap="1" wp14:anchorId="080C9786" wp14:editId="661DB270">
            <wp:simplePos x="0" y="0"/>
            <wp:positionH relativeFrom="margin">
              <wp:align>left</wp:align>
            </wp:positionH>
            <wp:positionV relativeFrom="paragraph">
              <wp:posOffset>64770</wp:posOffset>
            </wp:positionV>
            <wp:extent cx="3482340" cy="2320925"/>
            <wp:effectExtent l="0" t="0" r="3810" b="3175"/>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36387_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2340" cy="2320925"/>
                    </a:xfrm>
                    <a:prstGeom prst="rect">
                      <a:avLst/>
                    </a:prstGeom>
                  </pic:spPr>
                </pic:pic>
              </a:graphicData>
            </a:graphic>
            <wp14:sizeRelH relativeFrom="margin">
              <wp14:pctWidth>0</wp14:pctWidth>
            </wp14:sizeRelH>
            <wp14:sizeRelV relativeFrom="margin">
              <wp14:pctHeight>0</wp14:pctHeight>
            </wp14:sizeRelV>
          </wp:anchor>
        </w:drawing>
      </w:r>
      <w:r w:rsidR="004C3F8C">
        <w:rPr>
          <w:rFonts w:ascii="微軟正黑體" w:eastAsia="微軟正黑體" w:hAnsi="微軟正黑體" w:cs="新細明體" w:hint="eastAsia"/>
          <w:color w:val="333333"/>
          <w:kern w:val="0"/>
          <w:sz w:val="27"/>
          <w:szCs w:val="27"/>
        </w:rPr>
        <w:t>邀請劉宗霖教授進到營隊分享生物科技與人工智慧的結合，並且向高中生分享自己的研究領域，提供高中生自主學習的研究方向。</w:t>
      </w:r>
    </w:p>
    <w:p w:rsidR="00F9688A" w:rsidRDefault="004C3F8C"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邀請許觀達教授分享生物科技如何與產業科學結合，並簡單帶入了最近的PCR</w:t>
      </w:r>
      <w:r>
        <w:rPr>
          <w:rFonts w:ascii="微軟正黑體" w:eastAsia="微軟正黑體" w:hAnsi="微軟正黑體" w:cs="新細明體"/>
          <w:color w:val="333333"/>
          <w:kern w:val="0"/>
          <w:sz w:val="27"/>
          <w:szCs w:val="27"/>
        </w:rPr>
        <w:lastRenderedPageBreak/>
        <w:t>技術，讓大家能更深入瞭解生技系的不同研究。</w:t>
      </w:r>
    </w:p>
    <w:p w:rsidR="00F9688A" w:rsidRPr="00F9688A" w:rsidRDefault="00F9688A" w:rsidP="00F9688A">
      <w:pPr>
        <w:pStyle w:val="a3"/>
        <w:numPr>
          <w:ilvl w:val="0"/>
          <w:numId w:val="3"/>
        </w:numPr>
        <w:ind w:leftChars="0"/>
        <w:contextualSpacing/>
        <w:rPr>
          <w:rFonts w:ascii="微軟正黑體" w:eastAsia="微軟正黑體" w:hAnsi="微軟正黑體" w:cs="新細明體"/>
          <w:color w:val="333333"/>
          <w:kern w:val="0"/>
          <w:sz w:val="27"/>
          <w:szCs w:val="27"/>
        </w:rPr>
      </w:pPr>
      <w:r w:rsidRPr="00F9688A">
        <w:rPr>
          <w:rFonts w:ascii="微軟正黑體" w:eastAsia="微軟正黑體" w:hAnsi="微軟正黑體" w:cs="新細明體"/>
          <w:color w:val="333333"/>
          <w:kern w:val="0"/>
          <w:sz w:val="27"/>
          <w:szCs w:val="27"/>
        </w:rPr>
        <w:t>實驗室參訪</w:t>
      </w:r>
    </w:p>
    <w:p w:rsidR="00F9688A" w:rsidRDefault="004C3F8C" w:rsidP="00F9688A">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這次我們安排了許多不同的實驗室提供給高中生參觀，這張是學員們到斑馬魚的研究室，從中學習到可以如何使用斑馬魚來代替人類進行實驗，並去構想利用水生生物做實驗的優缺點。</w:t>
      </w:r>
      <w:r w:rsidR="00F9688A">
        <w:rPr>
          <w:rFonts w:hint="eastAsia"/>
          <w:noProof/>
          <w:sz w:val="20"/>
          <w:szCs w:val="20"/>
        </w:rPr>
        <w:drawing>
          <wp:anchor distT="0" distB="0" distL="114300" distR="114300" simplePos="0" relativeHeight="251663360" behindDoc="0" locked="0" layoutInCell="1" allowOverlap="1" wp14:anchorId="6AF80174" wp14:editId="475CA651">
            <wp:simplePos x="0" y="0"/>
            <wp:positionH relativeFrom="margin">
              <wp:posOffset>-76200</wp:posOffset>
            </wp:positionH>
            <wp:positionV relativeFrom="paragraph">
              <wp:posOffset>53340</wp:posOffset>
            </wp:positionV>
            <wp:extent cx="3467100" cy="2310765"/>
            <wp:effectExtent l="0" t="0" r="0"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36389_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100" cy="2310765"/>
                    </a:xfrm>
                    <a:prstGeom prst="rect">
                      <a:avLst/>
                    </a:prstGeom>
                  </pic:spPr>
                </pic:pic>
              </a:graphicData>
            </a:graphic>
            <wp14:sizeRelH relativeFrom="margin">
              <wp14:pctWidth>0</wp14:pctWidth>
            </wp14:sizeRelH>
            <wp14:sizeRelV relativeFrom="margin">
              <wp14:pctHeight>0</wp14:pctHeight>
            </wp14:sizeRelV>
          </wp:anchor>
        </w:drawing>
      </w:r>
    </w:p>
    <w:p w:rsidR="004C3F8C" w:rsidRDefault="004C3F8C" w:rsidP="00F9688A">
      <w:pPr>
        <w:contextualSpacing/>
        <w:rPr>
          <w:rFonts w:ascii="微軟正黑體" w:eastAsia="微軟正黑體" w:hAnsi="微軟正黑體" w:cs="新細明體"/>
          <w:color w:val="333333"/>
          <w:kern w:val="0"/>
          <w:sz w:val="27"/>
          <w:szCs w:val="27"/>
        </w:rPr>
      </w:pPr>
      <w:r>
        <w:rPr>
          <w:rFonts w:hint="eastAsia"/>
          <w:noProof/>
          <w:sz w:val="20"/>
          <w:szCs w:val="20"/>
        </w:rPr>
        <w:drawing>
          <wp:anchor distT="0" distB="0" distL="114300" distR="114300" simplePos="0" relativeHeight="251665408" behindDoc="0" locked="0" layoutInCell="1" allowOverlap="1" wp14:anchorId="46BD2151" wp14:editId="60B40E0B">
            <wp:simplePos x="0" y="0"/>
            <wp:positionH relativeFrom="page">
              <wp:align>right</wp:align>
            </wp:positionH>
            <wp:positionV relativeFrom="paragraph">
              <wp:posOffset>137160</wp:posOffset>
            </wp:positionV>
            <wp:extent cx="3383915" cy="2255520"/>
            <wp:effectExtent l="0" t="0" r="6985"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36388_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3915" cy="2255520"/>
                    </a:xfrm>
                    <a:prstGeom prst="rect">
                      <a:avLst/>
                    </a:prstGeom>
                  </pic:spPr>
                </pic:pic>
              </a:graphicData>
            </a:graphic>
            <wp14:sizeRelH relativeFrom="margin">
              <wp14:pctWidth>0</wp14:pctWidth>
            </wp14:sizeRelH>
            <wp14:sizeRelV relativeFrom="margin">
              <wp14:pctHeight>0</wp14:pctHeight>
            </wp14:sizeRelV>
          </wp:anchor>
        </w:drawing>
      </w:r>
      <w:r>
        <w:rPr>
          <w:rFonts w:ascii="微軟正黑體" w:eastAsia="微軟正黑體" w:hAnsi="微軟正黑體" w:cs="新細明體"/>
          <w:color w:val="333333"/>
          <w:kern w:val="0"/>
          <w:sz w:val="27"/>
          <w:szCs w:val="27"/>
        </w:rPr>
        <w:t>除了斑馬魚，我們亦找尋植物實驗室工高中生們參觀，除了動物外，也讓他們接觸植物的領域，從不同的領域中去發掘自己的研究領域與創作靈感</w:t>
      </w:r>
      <w:r w:rsidR="00A33378">
        <w:rPr>
          <w:rFonts w:ascii="微軟正黑體" w:eastAsia="微軟正黑體" w:hAnsi="微軟正黑體" w:cs="新細明體"/>
          <w:color w:val="333333"/>
          <w:kern w:val="0"/>
          <w:sz w:val="27"/>
          <w:szCs w:val="27"/>
        </w:rPr>
        <w:t>。</w:t>
      </w:r>
    </w:p>
    <w:p w:rsidR="00F9688A" w:rsidRPr="00F9688A" w:rsidRDefault="00F9688A" w:rsidP="00F9688A">
      <w:pPr>
        <w:pStyle w:val="a3"/>
        <w:numPr>
          <w:ilvl w:val="0"/>
          <w:numId w:val="3"/>
        </w:numPr>
        <w:ind w:leftChars="0"/>
        <w:contextualSpacing/>
        <w:rPr>
          <w:rFonts w:ascii="微軟正黑體" w:eastAsia="微軟正黑體" w:hAnsi="微軟正黑體" w:cs="新細明體"/>
          <w:color w:val="333333"/>
          <w:kern w:val="0"/>
          <w:sz w:val="27"/>
          <w:szCs w:val="27"/>
        </w:rPr>
      </w:pPr>
      <w:r w:rsidRPr="00F9688A">
        <w:rPr>
          <w:rFonts w:ascii="微軟正黑體" w:eastAsia="微軟正黑體" w:hAnsi="微軟正黑體" w:cs="新細明體"/>
          <w:color w:val="333333"/>
          <w:kern w:val="0"/>
          <w:sz w:val="27"/>
          <w:szCs w:val="27"/>
        </w:rPr>
        <w:t>進入實驗室</w:t>
      </w:r>
    </w:p>
    <w:p w:rsidR="00F9688A" w:rsidRDefault="00A33378" w:rsidP="00F9688A">
      <w:pPr>
        <w:contextualSpacing/>
        <w:rPr>
          <w:rFonts w:ascii="微軟正黑體" w:eastAsia="微軟正黑體" w:hAnsi="微軟正黑體" w:cs="新細明體"/>
          <w:color w:val="333333"/>
          <w:kern w:val="0"/>
          <w:sz w:val="27"/>
          <w:szCs w:val="27"/>
        </w:rPr>
      </w:pPr>
      <w:r>
        <w:rPr>
          <w:rFonts w:ascii="微軟正黑體" w:eastAsia="微軟正黑體" w:hAnsi="微軟正黑體" w:hint="eastAsia"/>
          <w:noProof/>
          <w:sz w:val="20"/>
          <w:szCs w:val="20"/>
        </w:rPr>
        <w:drawing>
          <wp:anchor distT="0" distB="0" distL="114300" distR="114300" simplePos="0" relativeHeight="251658240" behindDoc="0" locked="0" layoutInCell="1" allowOverlap="1" wp14:anchorId="5927B1C7" wp14:editId="62DBFD67">
            <wp:simplePos x="0" y="0"/>
            <wp:positionH relativeFrom="page">
              <wp:posOffset>3840480</wp:posOffset>
            </wp:positionH>
            <wp:positionV relativeFrom="paragraph">
              <wp:posOffset>2063115</wp:posOffset>
            </wp:positionV>
            <wp:extent cx="3600450" cy="2400300"/>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36384_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450" cy="2400300"/>
                    </a:xfrm>
                    <a:prstGeom prst="rect">
                      <a:avLst/>
                    </a:prstGeom>
                  </pic:spPr>
                </pic:pic>
              </a:graphicData>
            </a:graphic>
            <wp14:sizeRelH relativeFrom="margin">
              <wp14:pctWidth>0</wp14:pctWidth>
            </wp14:sizeRelH>
            <wp14:sizeRelV relativeFrom="margin">
              <wp14:pctHeight>0</wp14:pctHeight>
            </wp14:sizeRelV>
          </wp:anchor>
        </w:drawing>
      </w:r>
      <w:r w:rsidR="004C3F8C">
        <w:rPr>
          <w:rFonts w:ascii="微軟正黑體" w:eastAsia="微軟正黑體" w:hAnsi="微軟正黑體" w:cs="新細明體"/>
          <w:color w:val="333333"/>
          <w:kern w:val="0"/>
          <w:sz w:val="27"/>
          <w:szCs w:val="27"/>
        </w:rPr>
        <w:t>除了參訪實驗室，我們也讓高中生進到實驗室實際去做實驗，在做實驗的空檔之餘，教學員們透過顯微鏡去觀察不同的切篇與標本，紀錄做為日後的研究紀錄</w:t>
      </w:r>
      <w:r>
        <w:rPr>
          <w:rFonts w:ascii="微軟正黑體" w:eastAsia="微軟正黑體" w:hAnsi="微軟正黑體" w:cs="新細明體"/>
          <w:color w:val="333333"/>
          <w:kern w:val="0"/>
          <w:sz w:val="27"/>
          <w:szCs w:val="27"/>
        </w:rPr>
        <w:t>。</w:t>
      </w:r>
      <w:r w:rsidR="00F9688A">
        <w:rPr>
          <w:rFonts w:hint="eastAsia"/>
          <w:noProof/>
          <w:sz w:val="20"/>
          <w:szCs w:val="20"/>
        </w:rPr>
        <w:drawing>
          <wp:anchor distT="0" distB="0" distL="114300" distR="114300" simplePos="0" relativeHeight="251659264" behindDoc="0" locked="0" layoutInCell="1" allowOverlap="1" wp14:anchorId="3A5088F0" wp14:editId="3EA22B17">
            <wp:simplePos x="0" y="0"/>
            <wp:positionH relativeFrom="page">
              <wp:posOffset>374650</wp:posOffset>
            </wp:positionH>
            <wp:positionV relativeFrom="paragraph">
              <wp:posOffset>120015</wp:posOffset>
            </wp:positionV>
            <wp:extent cx="3474720" cy="2316480"/>
            <wp:effectExtent l="0" t="0" r="0" b="762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3639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74720" cy="2316480"/>
                    </a:xfrm>
                    <a:prstGeom prst="rect">
                      <a:avLst/>
                    </a:prstGeom>
                  </pic:spPr>
                </pic:pic>
              </a:graphicData>
            </a:graphic>
            <wp14:sizeRelH relativeFrom="margin">
              <wp14:pctWidth>0</wp14:pctWidth>
            </wp14:sizeRelH>
            <wp14:sizeRelV relativeFrom="margin">
              <wp14:pctHeight>0</wp14:pctHeight>
            </wp14:sizeRelV>
          </wp:anchor>
        </w:drawing>
      </w:r>
    </w:p>
    <w:p w:rsidR="00F9688A" w:rsidRDefault="004C3F8C" w:rsidP="00F9688A">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實驗的重頭戲</w:t>
      </w:r>
      <w:r w:rsidR="00A33378">
        <w:rPr>
          <w:rFonts w:ascii="微軟正黑體" w:eastAsia="微軟正黑體" w:hAnsi="微軟正黑體" w:cs="新細明體"/>
          <w:color w:val="333333"/>
          <w:kern w:val="0"/>
          <w:sz w:val="27"/>
          <w:szCs w:val="27"/>
        </w:rPr>
        <w:t>，染色果蠅的卵巢，需要將果蠅的卵巢取出後進行染色，對高中生們是個相當新奇與費力地體驗，要在顯微鏡下完成這個精細的操作，需要有一定的耐心。</w:t>
      </w:r>
    </w:p>
    <w:p w:rsidR="00F9688A" w:rsidRDefault="00F9688A" w:rsidP="00F9688A">
      <w:pPr>
        <w:contextualSpacing/>
        <w:rPr>
          <w:rFonts w:ascii="微軟正黑體" w:eastAsia="微軟正黑體" w:hAnsi="微軟正黑體" w:cs="新細明體"/>
          <w:color w:val="333333"/>
          <w:kern w:val="0"/>
          <w:sz w:val="27"/>
          <w:szCs w:val="27"/>
        </w:rPr>
      </w:pPr>
    </w:p>
    <w:p w:rsidR="00F9688A" w:rsidRPr="00F9688A" w:rsidRDefault="00F9688A" w:rsidP="00F9688A">
      <w:pPr>
        <w:pStyle w:val="a3"/>
        <w:numPr>
          <w:ilvl w:val="0"/>
          <w:numId w:val="3"/>
        </w:numPr>
        <w:ind w:leftChars="0"/>
        <w:contextualSpacing/>
        <w:rPr>
          <w:rFonts w:ascii="微軟正黑體" w:eastAsia="微軟正黑體" w:hAnsi="微軟正黑體" w:cs="新細明體"/>
          <w:color w:val="333333"/>
          <w:kern w:val="0"/>
          <w:sz w:val="27"/>
          <w:szCs w:val="27"/>
        </w:rPr>
      </w:pPr>
      <w:r w:rsidRPr="00F9688A">
        <w:rPr>
          <w:rFonts w:ascii="微軟正黑體" w:eastAsia="微軟正黑體" w:hAnsi="微軟正黑體" w:cs="新細明體"/>
          <w:color w:val="333333"/>
          <w:kern w:val="0"/>
          <w:sz w:val="27"/>
          <w:szCs w:val="27"/>
        </w:rPr>
        <w:t>碩博分享</w:t>
      </w:r>
    </w:p>
    <w:p w:rsidR="00F9688A" w:rsidRDefault="00A33378" w:rsidP="00F9688A">
      <w:pPr>
        <w:contextualSpacing/>
        <w:rPr>
          <w:rFonts w:ascii="微軟正黑體" w:eastAsia="微軟正黑體" w:hAnsi="微軟正黑體" w:cs="新細明體"/>
          <w:color w:val="333333"/>
          <w:kern w:val="0"/>
          <w:sz w:val="27"/>
          <w:szCs w:val="27"/>
        </w:rPr>
      </w:pPr>
      <w:r>
        <w:rPr>
          <w:rFonts w:hint="eastAsia"/>
          <w:noProof/>
          <w:sz w:val="20"/>
          <w:szCs w:val="20"/>
        </w:rPr>
        <w:drawing>
          <wp:anchor distT="0" distB="0" distL="114300" distR="114300" simplePos="0" relativeHeight="251667456" behindDoc="0" locked="0" layoutInCell="1" allowOverlap="1" wp14:anchorId="65923F0D" wp14:editId="3689D254">
            <wp:simplePos x="0" y="0"/>
            <wp:positionH relativeFrom="page">
              <wp:posOffset>3931920</wp:posOffset>
            </wp:positionH>
            <wp:positionV relativeFrom="paragraph">
              <wp:posOffset>2079625</wp:posOffset>
            </wp:positionV>
            <wp:extent cx="3459480" cy="2305685"/>
            <wp:effectExtent l="0" t="0" r="762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3638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9480" cy="2305685"/>
                    </a:xfrm>
                    <a:prstGeom prst="rect">
                      <a:avLst/>
                    </a:prstGeom>
                  </pic:spPr>
                </pic:pic>
              </a:graphicData>
            </a:graphic>
            <wp14:sizeRelH relativeFrom="margin">
              <wp14:pctWidth>0</wp14:pctWidth>
            </wp14:sizeRelH>
            <wp14:sizeRelV relativeFrom="margin">
              <wp14:pctHeight>0</wp14:pctHeight>
            </wp14:sizeRelV>
          </wp:anchor>
        </w:drawing>
      </w:r>
      <w:r>
        <w:rPr>
          <w:rFonts w:ascii="微軟正黑體" w:eastAsia="微軟正黑體" w:hAnsi="微軟正黑體" w:cs="新細明體"/>
          <w:color w:val="333333"/>
          <w:kern w:val="0"/>
          <w:sz w:val="27"/>
          <w:szCs w:val="27"/>
        </w:rPr>
        <w:t>邀請了系上的碩班學姐，分享自己經過大學後決定加入碩班繼續研究的心路歷程，並提供了自己的研究題材，幫助高中生去構想自己的自主學習題材。</w:t>
      </w:r>
      <w:r w:rsidR="00F9688A">
        <w:rPr>
          <w:rFonts w:hint="eastAsia"/>
          <w:noProof/>
          <w:sz w:val="20"/>
          <w:szCs w:val="20"/>
        </w:rPr>
        <w:drawing>
          <wp:anchor distT="0" distB="0" distL="114300" distR="114300" simplePos="0" relativeHeight="251660288" behindDoc="0" locked="0" layoutInCell="1" allowOverlap="1" wp14:anchorId="27FDFF73" wp14:editId="563DAA61">
            <wp:simplePos x="0" y="0"/>
            <wp:positionH relativeFrom="page">
              <wp:posOffset>731520</wp:posOffset>
            </wp:positionH>
            <wp:positionV relativeFrom="paragraph">
              <wp:posOffset>76200</wp:posOffset>
            </wp:positionV>
            <wp:extent cx="3108960" cy="2072640"/>
            <wp:effectExtent l="0" t="0" r="0" b="381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36390_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08960" cy="2072640"/>
                    </a:xfrm>
                    <a:prstGeom prst="rect">
                      <a:avLst/>
                    </a:prstGeom>
                  </pic:spPr>
                </pic:pic>
              </a:graphicData>
            </a:graphic>
            <wp14:sizeRelH relativeFrom="margin">
              <wp14:pctWidth>0</wp14:pctWidth>
            </wp14:sizeRelH>
            <wp14:sizeRelV relativeFrom="margin">
              <wp14:pctHeight>0</wp14:pctHeight>
            </wp14:sizeRelV>
          </wp:anchor>
        </w:drawing>
      </w:r>
    </w:p>
    <w:p w:rsidR="00A33378" w:rsidRDefault="00A33378" w:rsidP="00F9688A">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邀請系上的博士班學長，分享自己求學的心路歷程與自己的專業研究領域，向大家介紹大學畢業後的出路，讓高中生更了解讀生技系後可以往哪個方向發展。</w:t>
      </w:r>
    </w:p>
    <w:p w:rsidR="00F9688A" w:rsidRPr="00F9688A" w:rsidRDefault="00F9688A" w:rsidP="00F9688A">
      <w:pPr>
        <w:pStyle w:val="a3"/>
        <w:numPr>
          <w:ilvl w:val="0"/>
          <w:numId w:val="3"/>
        </w:numPr>
        <w:ind w:leftChars="0"/>
        <w:contextualSpacing/>
        <w:rPr>
          <w:rFonts w:ascii="微軟正黑體" w:eastAsia="微軟正黑體" w:hAnsi="微軟正黑體" w:cs="新細明體"/>
          <w:color w:val="333333"/>
          <w:kern w:val="0"/>
          <w:sz w:val="27"/>
          <w:szCs w:val="27"/>
        </w:rPr>
      </w:pPr>
      <w:r w:rsidRPr="00F9688A">
        <w:rPr>
          <w:rFonts w:ascii="微軟正黑體" w:eastAsia="微軟正黑體" w:hAnsi="微軟正黑體" w:cs="新細明體" w:hint="eastAsia"/>
          <w:color w:val="333333"/>
          <w:kern w:val="0"/>
          <w:sz w:val="27"/>
          <w:szCs w:val="27"/>
        </w:rPr>
        <w:t>闖關遊戲</w:t>
      </w:r>
      <w:r>
        <w:rPr>
          <w:rFonts w:ascii="微軟正黑體" w:eastAsia="微軟正黑體" w:hAnsi="微軟正黑體" w:cs="新細明體" w:hint="eastAsia"/>
          <w:color w:val="333333"/>
          <w:kern w:val="0"/>
          <w:sz w:val="27"/>
          <w:szCs w:val="27"/>
        </w:rPr>
        <w:t>與創業競賽</w:t>
      </w:r>
    </w:p>
    <w:p w:rsidR="00F9688A" w:rsidRDefault="00A33378" w:rsidP="00F9688A">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在課程與參訪之餘，團隊設計了闖關遊戲讓高中生們體驗，透過闖關與解開生物科學家的歷史謎題，去更了解生物科學家的發展，</w:t>
      </w:r>
      <w:r w:rsidR="005534D2">
        <w:rPr>
          <w:rFonts w:ascii="微軟正黑體" w:eastAsia="微軟正黑體" w:hAnsi="微軟正黑體" w:cs="新細明體"/>
          <w:color w:val="333333"/>
          <w:kern w:val="0"/>
          <w:sz w:val="27"/>
          <w:szCs w:val="27"/>
        </w:rPr>
        <w:t>同時</w:t>
      </w:r>
      <w:r>
        <w:rPr>
          <w:rFonts w:ascii="微軟正黑體" w:eastAsia="微軟正黑體" w:hAnsi="微軟正黑體" w:cs="新細明體"/>
          <w:color w:val="333333"/>
          <w:kern w:val="0"/>
          <w:sz w:val="27"/>
          <w:szCs w:val="27"/>
        </w:rPr>
        <w:t>可以對成大的生技系館有更進一步的認識</w:t>
      </w:r>
      <w:r w:rsidR="005534D2">
        <w:rPr>
          <w:rFonts w:ascii="微軟正黑體" w:eastAsia="微軟正黑體" w:hAnsi="微軟正黑體" w:cs="新細明體"/>
          <w:color w:val="333333"/>
          <w:kern w:val="0"/>
          <w:sz w:val="27"/>
          <w:szCs w:val="27"/>
        </w:rPr>
        <w:t>。</w:t>
      </w:r>
      <w:r w:rsidR="00F9688A">
        <w:rPr>
          <w:rFonts w:hint="eastAsia"/>
          <w:noProof/>
          <w:sz w:val="20"/>
          <w:szCs w:val="20"/>
        </w:rPr>
        <w:drawing>
          <wp:anchor distT="0" distB="0" distL="114300" distR="114300" simplePos="0" relativeHeight="251662336" behindDoc="0" locked="0" layoutInCell="1" allowOverlap="1" wp14:anchorId="2E40DD58" wp14:editId="09783969">
            <wp:simplePos x="0" y="0"/>
            <wp:positionH relativeFrom="margin">
              <wp:align>left</wp:align>
            </wp:positionH>
            <wp:positionV relativeFrom="paragraph">
              <wp:posOffset>68580</wp:posOffset>
            </wp:positionV>
            <wp:extent cx="3413760" cy="2275840"/>
            <wp:effectExtent l="0" t="0" r="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36383_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13760" cy="2275840"/>
                    </a:xfrm>
                    <a:prstGeom prst="rect">
                      <a:avLst/>
                    </a:prstGeom>
                  </pic:spPr>
                </pic:pic>
              </a:graphicData>
            </a:graphic>
            <wp14:sizeRelH relativeFrom="margin">
              <wp14:pctWidth>0</wp14:pctWidth>
            </wp14:sizeRelH>
            <wp14:sizeRelV relativeFrom="margin">
              <wp14:pctHeight>0</wp14:pctHeight>
            </wp14:sizeRelV>
          </wp:anchor>
        </w:drawing>
      </w:r>
    </w:p>
    <w:p w:rsidR="00F9688A" w:rsidRDefault="005534D2" w:rsidP="00F9688A">
      <w:pPr>
        <w:contextualSpacing/>
        <w:rPr>
          <w:rFonts w:ascii="微軟正黑體" w:eastAsia="微軟正黑體" w:hAnsi="微軟正黑體" w:cs="新細明體"/>
          <w:color w:val="333333"/>
          <w:kern w:val="0"/>
          <w:sz w:val="27"/>
          <w:szCs w:val="27"/>
        </w:rPr>
      </w:pPr>
      <w:r>
        <w:rPr>
          <w:rFonts w:hint="eastAsia"/>
          <w:noProof/>
          <w:sz w:val="20"/>
          <w:szCs w:val="20"/>
        </w:rPr>
        <w:lastRenderedPageBreak/>
        <w:drawing>
          <wp:anchor distT="0" distB="0" distL="114300" distR="114300" simplePos="0" relativeHeight="251664384" behindDoc="0" locked="0" layoutInCell="1" allowOverlap="1" wp14:anchorId="1CC75CE8" wp14:editId="2744009B">
            <wp:simplePos x="0" y="0"/>
            <wp:positionH relativeFrom="page">
              <wp:posOffset>3893820</wp:posOffset>
            </wp:positionH>
            <wp:positionV relativeFrom="paragraph">
              <wp:posOffset>64770</wp:posOffset>
            </wp:positionV>
            <wp:extent cx="3337560" cy="2225040"/>
            <wp:effectExtent l="0" t="0" r="0" b="381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36386_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37560" cy="2225040"/>
                    </a:xfrm>
                    <a:prstGeom prst="rect">
                      <a:avLst/>
                    </a:prstGeom>
                  </pic:spPr>
                </pic:pic>
              </a:graphicData>
            </a:graphic>
            <wp14:sizeRelH relativeFrom="margin">
              <wp14:pctWidth>0</wp14:pctWidth>
            </wp14:sizeRelH>
            <wp14:sizeRelV relativeFrom="margin">
              <wp14:pctHeight>0</wp14:pctHeight>
            </wp14:sizeRelV>
          </wp:anchor>
        </w:drawing>
      </w:r>
      <w:r>
        <w:rPr>
          <w:rFonts w:ascii="微軟正黑體" w:eastAsia="微軟正黑體" w:hAnsi="微軟正黑體" w:cs="新細明體"/>
          <w:color w:val="333333"/>
          <w:kern w:val="0"/>
          <w:sz w:val="27"/>
          <w:szCs w:val="27"/>
        </w:rPr>
        <w:t>最後是這次營對的壓軸生技創業競賽，讓學員們在營隊的最後，發揮已有的知識與這兩天獲取的新知，來生產出自己獨一無二的創業理念與發想。</w:t>
      </w:r>
    </w:p>
    <w:p w:rsidR="00F9688A" w:rsidRDefault="00F9688A" w:rsidP="00F9688A">
      <w:pPr>
        <w:contextualSpacing/>
        <w:rPr>
          <w:rFonts w:ascii="微軟正黑體" w:eastAsia="微軟正黑體" w:hAnsi="微軟正黑體" w:cs="新細明體"/>
          <w:color w:val="333333"/>
          <w:kern w:val="0"/>
          <w:sz w:val="27"/>
          <w:szCs w:val="27"/>
        </w:rPr>
      </w:pPr>
    </w:p>
    <w:p w:rsidR="00D73855" w:rsidRDefault="00D73C4B" w:rsidP="00BB624D">
      <w:pPr>
        <w:pStyle w:val="a3"/>
        <w:numPr>
          <w:ilvl w:val="0"/>
          <w:numId w:val="1"/>
        </w:numPr>
        <w:ind w:leftChars="0"/>
        <w:contextualSpacing/>
        <w:rPr>
          <w:rFonts w:ascii="微軟正黑體" w:eastAsia="微軟正黑體" w:hAnsi="微軟正黑體" w:cs="新細明體"/>
          <w:color w:val="333333"/>
          <w:kern w:val="0"/>
          <w:sz w:val="27"/>
          <w:szCs w:val="27"/>
        </w:rPr>
      </w:pPr>
      <w:r w:rsidRPr="00D55769">
        <w:rPr>
          <w:rFonts w:ascii="微軟正黑體" w:eastAsia="微軟正黑體" w:hAnsi="微軟正黑體" w:cs="新細明體" w:hint="eastAsia"/>
          <w:color w:val="333333"/>
          <w:kern w:val="0"/>
          <w:sz w:val="27"/>
          <w:szCs w:val="27"/>
        </w:rPr>
        <w:t>影片(</w:t>
      </w:r>
      <w:r w:rsidR="00D55769">
        <w:rPr>
          <w:rFonts w:ascii="微軟正黑體" w:eastAsia="微軟正黑體" w:hAnsi="微軟正黑體" w:cs="新細明體" w:hint="eastAsia"/>
          <w:color w:val="333333"/>
          <w:kern w:val="0"/>
          <w:sz w:val="27"/>
          <w:szCs w:val="27"/>
        </w:rPr>
        <w:t>1-2分鐘精華短片，</w:t>
      </w:r>
      <w:r w:rsidR="00D55769" w:rsidRPr="00D73C4B">
        <w:rPr>
          <w:rFonts w:ascii="微軟正黑體" w:eastAsia="微軟正黑體" w:hAnsi="微軟正黑體" w:cs="新細明體" w:hint="eastAsia"/>
          <w:color w:val="333333"/>
          <w:kern w:val="0"/>
          <w:sz w:val="27"/>
          <w:szCs w:val="27"/>
        </w:rPr>
        <w:t>請</w:t>
      </w:r>
      <w:r w:rsidR="00D55769">
        <w:rPr>
          <w:rFonts w:ascii="微軟正黑體" w:eastAsia="微軟正黑體" w:hAnsi="微軟正黑體" w:cs="新細明體" w:hint="eastAsia"/>
          <w:color w:val="333333"/>
          <w:kern w:val="0"/>
          <w:sz w:val="27"/>
          <w:szCs w:val="27"/>
        </w:rPr>
        <w:t>上傳至結案報告專區，並提供檔案名稱</w:t>
      </w:r>
      <w:r w:rsidR="00FF609A">
        <w:rPr>
          <w:rFonts w:ascii="微軟正黑體" w:eastAsia="微軟正黑體" w:hAnsi="微軟正黑體" w:cs="新細明體" w:hint="eastAsia"/>
          <w:color w:val="333333"/>
          <w:kern w:val="0"/>
          <w:sz w:val="27"/>
          <w:szCs w:val="27"/>
        </w:rPr>
        <w:t>)</w:t>
      </w:r>
    </w:p>
    <w:p w:rsidR="005534D2" w:rsidRDefault="005534D2" w:rsidP="00971D39">
      <w:pPr>
        <w:contextualSpacing/>
        <w:rPr>
          <w:rFonts w:ascii="微軟正黑體" w:eastAsia="微軟正黑體" w:hAnsi="微軟正黑體" w:cs="新細明體"/>
          <w:color w:val="333333"/>
          <w:kern w:val="0"/>
          <w:sz w:val="32"/>
          <w:szCs w:val="27"/>
        </w:rPr>
      </w:pPr>
    </w:p>
    <w:p w:rsidR="00F674BE" w:rsidRDefault="005534D2" w:rsidP="00F674BE">
      <w:pPr>
        <w:contextualSpacing/>
        <w:rPr>
          <w:rFonts w:ascii="微軟正黑體" w:eastAsia="微軟正黑體" w:hAnsi="微軟正黑體" w:cs="新細明體"/>
          <w:color w:val="333333"/>
          <w:kern w:val="0"/>
          <w:sz w:val="32"/>
          <w:szCs w:val="27"/>
        </w:rPr>
      </w:pPr>
      <w:r w:rsidRPr="005534D2">
        <w:rPr>
          <w:rFonts w:ascii="微軟正黑體" w:eastAsia="微軟正黑體" w:hAnsi="微軟正黑體" w:cs="新細明體" w:hint="eastAsia"/>
          <w:color w:val="333333"/>
          <w:kern w:val="0"/>
          <w:sz w:val="32"/>
          <w:szCs w:val="27"/>
        </w:rPr>
        <w:t>學員回饋</w:t>
      </w:r>
    </w:p>
    <w:p w:rsidR="005534D2" w:rsidRDefault="00F674BE" w:rsidP="00F674BE">
      <w:pPr>
        <w:pStyle w:val="a3"/>
        <w:numPr>
          <w:ilvl w:val="0"/>
          <w:numId w:val="1"/>
        </w:numPr>
        <w:ind w:leftChars="0"/>
        <w:contextualSpacing/>
        <w:rPr>
          <w:rFonts w:ascii="微軟正黑體" w:eastAsia="微軟正黑體" w:hAnsi="微軟正黑體" w:cs="新細明體"/>
          <w:color w:val="333333"/>
          <w:kern w:val="0"/>
          <w:sz w:val="32"/>
          <w:szCs w:val="27"/>
        </w:rPr>
      </w:pPr>
      <w:r w:rsidRPr="00F674BE">
        <w:rPr>
          <w:rFonts w:ascii="微軟正黑體" w:eastAsia="微軟正黑體" w:hAnsi="微軟正黑體" w:cs="新細明體" w:hint="eastAsia"/>
          <w:color w:val="333333"/>
          <w:kern w:val="0"/>
          <w:sz w:val="32"/>
          <w:szCs w:val="27"/>
        </w:rPr>
        <w:t>真的很喜歡這次的活動很有趣、很好玩、很難忘，可以實際操作那些平常沒有機會碰到的實驗</w:t>
      </w:r>
      <w:r w:rsidRPr="00F674BE">
        <w:rPr>
          <w:rFonts w:ascii="微軟正黑體" w:eastAsia="微軟正黑體" w:hAnsi="微軟正黑體" w:cs="新細明體"/>
          <w:color w:val="333333"/>
          <w:kern w:val="0"/>
          <w:sz w:val="32"/>
          <w:szCs w:val="27"/>
        </w:rPr>
        <w:t>，</w:t>
      </w:r>
      <w:r w:rsidRPr="00F674BE">
        <w:rPr>
          <w:rFonts w:ascii="微軟正黑體" w:eastAsia="微軟正黑體" w:hAnsi="微軟正黑體" w:cs="新細明體" w:hint="eastAsia"/>
          <w:color w:val="333333"/>
          <w:kern w:val="0"/>
          <w:sz w:val="32"/>
          <w:szCs w:val="27"/>
        </w:rPr>
        <w:t>也對生技有更進一步的認識</w:t>
      </w:r>
      <w:r w:rsidRPr="00F674BE">
        <w:rPr>
          <w:rFonts w:ascii="微軟正黑體" w:eastAsia="微軟正黑體" w:hAnsi="微軟正黑體" w:cs="新細明體"/>
          <w:color w:val="333333"/>
          <w:kern w:val="0"/>
          <w:sz w:val="32"/>
          <w:szCs w:val="27"/>
        </w:rPr>
        <w:t>，</w:t>
      </w:r>
      <w:r w:rsidRPr="00F674BE">
        <w:rPr>
          <w:rFonts w:ascii="微軟正黑體" w:eastAsia="微軟正黑體" w:hAnsi="微軟正黑體" w:cs="新細明體" w:hint="eastAsia"/>
          <w:color w:val="333333"/>
          <w:kern w:val="0"/>
          <w:sz w:val="32"/>
          <w:szCs w:val="27"/>
        </w:rPr>
        <w:t>而且也認識到一群新朋友～謝謝你們～辛苦了！</w:t>
      </w:r>
      <w:r w:rsidRPr="00F674BE">
        <w:rPr>
          <w:rFonts w:ascii="微軟正黑體" w:eastAsia="微軟正黑體" w:hAnsi="微軟正黑體" w:cs="新細明體"/>
          <w:color w:val="333333"/>
          <w:kern w:val="0"/>
          <w:sz w:val="32"/>
          <w:szCs w:val="27"/>
        </w:rPr>
        <w:t>"</w:t>
      </w:r>
    </w:p>
    <w:p w:rsidR="00F674BE" w:rsidRPr="00F674BE" w:rsidRDefault="00F674BE" w:rsidP="00F674BE">
      <w:pPr>
        <w:pStyle w:val="a3"/>
        <w:numPr>
          <w:ilvl w:val="0"/>
          <w:numId w:val="1"/>
        </w:numPr>
        <w:ind w:leftChars="0"/>
        <w:contextualSpacing/>
        <w:rPr>
          <w:rFonts w:ascii="微軟正黑體" w:eastAsia="微軟正黑體" w:hAnsi="微軟正黑體" w:cs="新細明體"/>
          <w:color w:val="333333"/>
          <w:kern w:val="0"/>
          <w:sz w:val="32"/>
          <w:szCs w:val="27"/>
        </w:rPr>
      </w:pPr>
      <w:r w:rsidRPr="00F674BE">
        <w:rPr>
          <w:rFonts w:ascii="微軟正黑體" w:eastAsia="微軟正黑體" w:hAnsi="微軟正黑體" w:cs="新細明體" w:hint="eastAsia"/>
          <w:color w:val="333333"/>
          <w:kern w:val="0"/>
          <w:sz w:val="32"/>
          <w:szCs w:val="27"/>
        </w:rPr>
        <w:t>謝謝教授讓我了解更多與生物科技的知識</w:t>
      </w:r>
      <w:r>
        <w:rPr>
          <w:rFonts w:ascii="微軟正黑體" w:eastAsia="微軟正黑體" w:hAnsi="微軟正黑體" w:cs="新細明體"/>
          <w:color w:val="333333"/>
          <w:kern w:val="0"/>
          <w:sz w:val="32"/>
          <w:szCs w:val="27"/>
        </w:rPr>
        <w:t>，</w:t>
      </w:r>
      <w:r w:rsidRPr="00F674BE">
        <w:rPr>
          <w:rFonts w:ascii="微軟正黑體" w:eastAsia="微軟正黑體" w:hAnsi="微軟正黑體" w:cs="新細明體" w:hint="eastAsia"/>
          <w:color w:val="333333"/>
          <w:kern w:val="0"/>
          <w:sz w:val="32"/>
          <w:szCs w:val="27"/>
        </w:rPr>
        <w:t>謝謝隊輔細心的帶領還有陪伴這次的營隊很有趣也收獲不少，期待以後還會有相關的活動</w:t>
      </w:r>
    </w:p>
    <w:p w:rsidR="005534D2" w:rsidRPr="00F674BE" w:rsidRDefault="005534D2" w:rsidP="00971D39">
      <w:pPr>
        <w:contextualSpacing/>
        <w:rPr>
          <w:rFonts w:ascii="微軟正黑體" w:eastAsia="微軟正黑體" w:hAnsi="微軟正黑體" w:cs="新細明體"/>
          <w:color w:val="333333"/>
          <w:kern w:val="0"/>
          <w:sz w:val="32"/>
          <w:szCs w:val="27"/>
        </w:rPr>
      </w:pPr>
    </w:p>
    <w:sectPr w:rsidR="005534D2" w:rsidRPr="00F674BE" w:rsidSect="00FC01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F57" w:rsidRDefault="009E3F57" w:rsidP="004640A2">
      <w:r>
        <w:separator/>
      </w:r>
    </w:p>
  </w:endnote>
  <w:endnote w:type="continuationSeparator" w:id="0">
    <w:p w:rsidR="009E3F57" w:rsidRDefault="009E3F57"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F57" w:rsidRDefault="009E3F57" w:rsidP="004640A2">
      <w:r>
        <w:separator/>
      </w:r>
    </w:p>
  </w:footnote>
  <w:footnote w:type="continuationSeparator" w:id="0">
    <w:p w:rsidR="009E3F57" w:rsidRDefault="009E3F57" w:rsidP="00464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4198F"/>
    <w:multiLevelType w:val="hybridMultilevel"/>
    <w:tmpl w:val="4C526B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B79216E"/>
    <w:multiLevelType w:val="hybridMultilevel"/>
    <w:tmpl w:val="47B452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40815CB1"/>
    <w:multiLevelType w:val="hybridMultilevel"/>
    <w:tmpl w:val="FAB23C4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035"/>
    <w:rsid w:val="000B22CE"/>
    <w:rsid w:val="000D35CC"/>
    <w:rsid w:val="00121694"/>
    <w:rsid w:val="00136B2C"/>
    <w:rsid w:val="001A2DEA"/>
    <w:rsid w:val="001E20BB"/>
    <w:rsid w:val="001E452B"/>
    <w:rsid w:val="002B4E17"/>
    <w:rsid w:val="002C4F64"/>
    <w:rsid w:val="003762F0"/>
    <w:rsid w:val="003A7B61"/>
    <w:rsid w:val="003E3D45"/>
    <w:rsid w:val="004640A2"/>
    <w:rsid w:val="004A4FC0"/>
    <w:rsid w:val="004C3F8C"/>
    <w:rsid w:val="00531447"/>
    <w:rsid w:val="005534D2"/>
    <w:rsid w:val="00567003"/>
    <w:rsid w:val="005B3048"/>
    <w:rsid w:val="005C0035"/>
    <w:rsid w:val="00824609"/>
    <w:rsid w:val="0085005E"/>
    <w:rsid w:val="008D2AA6"/>
    <w:rsid w:val="00971D39"/>
    <w:rsid w:val="009E3F57"/>
    <w:rsid w:val="00A33378"/>
    <w:rsid w:val="00A44FA9"/>
    <w:rsid w:val="00AE604D"/>
    <w:rsid w:val="00BA54FD"/>
    <w:rsid w:val="00BF6B4F"/>
    <w:rsid w:val="00C90729"/>
    <w:rsid w:val="00CC21D7"/>
    <w:rsid w:val="00D25F7B"/>
    <w:rsid w:val="00D55769"/>
    <w:rsid w:val="00D73855"/>
    <w:rsid w:val="00D73C4B"/>
    <w:rsid w:val="00D75145"/>
    <w:rsid w:val="00D764F7"/>
    <w:rsid w:val="00F674BE"/>
    <w:rsid w:val="00F9688A"/>
    <w:rsid w:val="00FC0131"/>
    <w:rsid w:val="00FC6059"/>
    <w:rsid w:val="00FE46F6"/>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character" w:styleId="aa">
    <w:name w:val="Strong"/>
    <w:uiPriority w:val="22"/>
    <w:qFormat/>
    <w:rsid w:val="00FE46F6"/>
    <w:rPr>
      <w:b/>
      <w:bCs/>
    </w:rPr>
  </w:style>
  <w:style w:type="table" w:styleId="ab">
    <w:name w:val="Table Grid"/>
    <w:basedOn w:val="a1"/>
    <w:uiPriority w:val="39"/>
    <w:rsid w:val="00FE4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628989">
      <w:bodyDiv w:val="1"/>
      <w:marLeft w:val="0"/>
      <w:marRight w:val="0"/>
      <w:marTop w:val="0"/>
      <w:marBottom w:val="0"/>
      <w:divBdr>
        <w:top w:val="none" w:sz="0" w:space="0" w:color="auto"/>
        <w:left w:val="none" w:sz="0" w:space="0" w:color="auto"/>
        <w:bottom w:val="none" w:sz="0" w:space="0" w:color="auto"/>
        <w:right w:val="none" w:sz="0" w:space="0" w:color="auto"/>
      </w:divBdr>
      <w:divsChild>
        <w:div w:id="1586694586">
          <w:marLeft w:val="0"/>
          <w:marRight w:val="0"/>
          <w:marTop w:val="0"/>
          <w:marBottom w:val="0"/>
          <w:divBdr>
            <w:top w:val="none" w:sz="0" w:space="0" w:color="auto"/>
            <w:left w:val="none" w:sz="0" w:space="0" w:color="auto"/>
            <w:bottom w:val="none" w:sz="0" w:space="0" w:color="auto"/>
            <w:right w:val="none" w:sz="0" w:space="0" w:color="auto"/>
          </w:divBdr>
          <w:divsChild>
            <w:div w:id="2057195681">
              <w:marLeft w:val="0"/>
              <w:marRight w:val="0"/>
              <w:marTop w:val="0"/>
              <w:marBottom w:val="0"/>
              <w:divBdr>
                <w:top w:val="none" w:sz="0" w:space="0" w:color="auto"/>
                <w:left w:val="none" w:sz="0" w:space="0" w:color="auto"/>
                <w:bottom w:val="none" w:sz="0" w:space="0" w:color="auto"/>
                <w:right w:val="none" w:sz="0" w:space="0" w:color="auto"/>
              </w:divBdr>
              <w:divsChild>
                <w:div w:id="1564635874">
                  <w:marLeft w:val="0"/>
                  <w:marRight w:val="0"/>
                  <w:marTop w:val="0"/>
                  <w:marBottom w:val="0"/>
                  <w:divBdr>
                    <w:top w:val="none" w:sz="0" w:space="0" w:color="auto"/>
                    <w:left w:val="none" w:sz="0" w:space="0" w:color="auto"/>
                    <w:bottom w:val="none" w:sz="0" w:space="0" w:color="auto"/>
                    <w:right w:val="none" w:sz="0" w:space="0" w:color="auto"/>
                  </w:divBdr>
                  <w:divsChild>
                    <w:div w:id="197940139">
                      <w:marLeft w:val="0"/>
                      <w:marRight w:val="0"/>
                      <w:marTop w:val="0"/>
                      <w:marBottom w:val="0"/>
                      <w:divBdr>
                        <w:top w:val="none" w:sz="0" w:space="0" w:color="auto"/>
                        <w:left w:val="none" w:sz="0" w:space="0" w:color="auto"/>
                        <w:bottom w:val="none" w:sz="0" w:space="0" w:color="auto"/>
                        <w:right w:val="none" w:sz="0" w:space="0" w:color="auto"/>
                      </w:divBdr>
                      <w:divsChild>
                        <w:div w:id="690182514">
                          <w:marLeft w:val="0"/>
                          <w:marRight w:val="0"/>
                          <w:marTop w:val="0"/>
                          <w:marBottom w:val="0"/>
                          <w:divBdr>
                            <w:top w:val="none" w:sz="0" w:space="0" w:color="auto"/>
                            <w:left w:val="none" w:sz="0" w:space="0" w:color="auto"/>
                            <w:bottom w:val="none" w:sz="0" w:space="0" w:color="auto"/>
                            <w:right w:val="none" w:sz="0" w:space="0" w:color="auto"/>
                          </w:divBdr>
                          <w:divsChild>
                            <w:div w:id="16214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Pages>
  <Words>383</Words>
  <Characters>2184</Characters>
  <Application>Microsoft Office Word</Application>
  <DocSecurity>0</DocSecurity>
  <Lines>18</Lines>
  <Paragraphs>5</Paragraphs>
  <ScaleCrop>false</ScaleCrop>
  <Company>臺北榮民總醫院</Company>
  <LinksUpToDate>false</LinksUpToDate>
  <CharactersWithSpaces>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Microsoft 帳戶</cp:lastModifiedBy>
  <cp:revision>18</cp:revision>
  <cp:lastPrinted>2024-02-26T01:35:00Z</cp:lastPrinted>
  <dcterms:created xsi:type="dcterms:W3CDTF">2024-06-14T01:37:00Z</dcterms:created>
  <dcterms:modified xsi:type="dcterms:W3CDTF">2024-09-19T10:49:00Z</dcterms:modified>
</cp:coreProperties>
</file>